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46696" w14:textId="4D56C82C" w:rsidR="00D53EA8" w:rsidRPr="00B75E1A" w:rsidRDefault="002379D6" w:rsidP="00036C65">
      <w:pPr>
        <w:pStyle w:val="a4"/>
        <w:rPr>
          <w:rFonts w:ascii="Times New Roman" w:hAnsi="Times New Roman" w:cs="Times New Roman"/>
          <w:sz w:val="26"/>
          <w:szCs w:val="26"/>
        </w:rPr>
      </w:pPr>
      <w:bookmarkStart w:id="0" w:name="_GoBack"/>
      <w:bookmarkEnd w:id="0"/>
      <w:r w:rsidRPr="00B75E1A">
        <w:rPr>
          <w:rFonts w:ascii="Times New Roman" w:hAnsi="Times New Roman" w:cs="Times New Roman"/>
          <w:sz w:val="26"/>
          <w:szCs w:val="26"/>
        </w:rPr>
        <w:t>Договор</w:t>
      </w:r>
      <w:r w:rsidR="00D53EA8" w:rsidRPr="00B75E1A">
        <w:rPr>
          <w:rFonts w:ascii="Times New Roman" w:hAnsi="Times New Roman" w:cs="Times New Roman"/>
          <w:sz w:val="26"/>
          <w:szCs w:val="26"/>
        </w:rPr>
        <w:t xml:space="preserve"> </w:t>
      </w:r>
      <w:r w:rsidR="00510720" w:rsidRPr="00B75E1A">
        <w:rPr>
          <w:rFonts w:ascii="Times New Roman" w:hAnsi="Times New Roman" w:cs="Times New Roman"/>
          <w:sz w:val="26"/>
          <w:szCs w:val="26"/>
        </w:rPr>
        <w:t>№</w:t>
      </w:r>
    </w:p>
    <w:p w14:paraId="68F072AA" w14:textId="77777777" w:rsidR="007A68C5" w:rsidRPr="00B75E1A" w:rsidRDefault="007A68C5" w:rsidP="008A3B0D">
      <w:pPr>
        <w:pStyle w:val="a0"/>
        <w:tabs>
          <w:tab w:val="clear" w:pos="4820"/>
        </w:tabs>
        <w:rPr>
          <w:rFonts w:ascii="Times New Roman" w:hAnsi="Times New Roman" w:cs="Times New Roman"/>
          <w:sz w:val="26"/>
          <w:szCs w:val="26"/>
        </w:rPr>
      </w:pPr>
    </w:p>
    <w:p w14:paraId="6B6BCC5B" w14:textId="77777777" w:rsidR="00D53EA8" w:rsidRPr="00B75E1A" w:rsidRDefault="00D53EA8" w:rsidP="00A5237A">
      <w:pPr>
        <w:pStyle w:val="a0"/>
        <w:tabs>
          <w:tab w:val="clear" w:pos="4820"/>
        </w:tabs>
        <w:jc w:val="center"/>
        <w:rPr>
          <w:rFonts w:ascii="Times New Roman" w:hAnsi="Times New Roman" w:cs="Times New Roman"/>
          <w:sz w:val="26"/>
          <w:szCs w:val="26"/>
        </w:rPr>
      </w:pPr>
      <w:r w:rsidRPr="00B75E1A">
        <w:rPr>
          <w:rFonts w:ascii="Times New Roman" w:hAnsi="Times New Roman" w:cs="Times New Roman"/>
          <w:sz w:val="26"/>
          <w:szCs w:val="26"/>
        </w:rPr>
        <w:t>г. Москва</w:t>
      </w:r>
      <w:r w:rsidRPr="00B75E1A">
        <w:rPr>
          <w:rFonts w:ascii="Times New Roman" w:hAnsi="Times New Roman" w:cs="Times New Roman"/>
          <w:sz w:val="26"/>
          <w:szCs w:val="26"/>
        </w:rPr>
        <w:tab/>
      </w:r>
      <w:r w:rsidRPr="00B75E1A">
        <w:rPr>
          <w:rFonts w:ascii="Times New Roman" w:hAnsi="Times New Roman" w:cs="Times New Roman"/>
          <w:sz w:val="26"/>
          <w:szCs w:val="26"/>
        </w:rPr>
        <w:tab/>
      </w:r>
      <w:r w:rsidRPr="00B75E1A">
        <w:rPr>
          <w:rFonts w:ascii="Times New Roman" w:hAnsi="Times New Roman" w:cs="Times New Roman"/>
          <w:sz w:val="26"/>
          <w:szCs w:val="26"/>
        </w:rPr>
        <w:tab/>
      </w:r>
      <w:r w:rsidRPr="00B75E1A">
        <w:rPr>
          <w:rFonts w:ascii="Times New Roman" w:hAnsi="Times New Roman" w:cs="Times New Roman"/>
          <w:sz w:val="26"/>
          <w:szCs w:val="26"/>
        </w:rPr>
        <w:tab/>
      </w:r>
      <w:r w:rsidRPr="00B75E1A">
        <w:rPr>
          <w:rFonts w:ascii="Times New Roman" w:hAnsi="Times New Roman" w:cs="Times New Roman"/>
          <w:sz w:val="26"/>
          <w:szCs w:val="26"/>
        </w:rPr>
        <w:tab/>
      </w:r>
      <w:r w:rsidRPr="00B75E1A">
        <w:rPr>
          <w:rFonts w:ascii="Times New Roman" w:hAnsi="Times New Roman" w:cs="Times New Roman"/>
          <w:sz w:val="26"/>
          <w:szCs w:val="26"/>
        </w:rPr>
        <w:tab/>
      </w:r>
      <w:r w:rsidR="00F35F81" w:rsidRPr="00B75E1A">
        <w:rPr>
          <w:rFonts w:ascii="Times New Roman" w:hAnsi="Times New Roman" w:cs="Times New Roman"/>
          <w:sz w:val="26"/>
          <w:szCs w:val="26"/>
        </w:rPr>
        <w:t xml:space="preserve">       </w:t>
      </w:r>
      <w:r w:rsidR="00983985" w:rsidRPr="00B75E1A">
        <w:rPr>
          <w:rFonts w:ascii="Times New Roman" w:hAnsi="Times New Roman" w:cs="Times New Roman"/>
          <w:sz w:val="26"/>
          <w:szCs w:val="26"/>
        </w:rPr>
        <w:t xml:space="preserve">  </w:t>
      </w:r>
      <w:r w:rsidR="00FD18EB" w:rsidRPr="00B75E1A">
        <w:rPr>
          <w:rFonts w:ascii="Times New Roman" w:hAnsi="Times New Roman" w:cs="Times New Roman"/>
          <w:sz w:val="26"/>
          <w:szCs w:val="26"/>
        </w:rPr>
        <w:t xml:space="preserve">   </w:t>
      </w:r>
      <w:r w:rsidR="00101C95" w:rsidRPr="00B75E1A">
        <w:rPr>
          <w:rFonts w:ascii="Times New Roman" w:hAnsi="Times New Roman" w:cs="Times New Roman"/>
          <w:sz w:val="26"/>
          <w:szCs w:val="26"/>
        </w:rPr>
        <w:t xml:space="preserve"> </w:t>
      </w:r>
      <w:r w:rsidR="00620F78">
        <w:rPr>
          <w:rFonts w:ascii="Times New Roman" w:hAnsi="Times New Roman" w:cs="Times New Roman"/>
          <w:sz w:val="26"/>
          <w:szCs w:val="26"/>
        </w:rPr>
        <w:t xml:space="preserve">    </w:t>
      </w:r>
      <w:r w:rsidR="00902206" w:rsidRPr="00B75E1A">
        <w:rPr>
          <w:rFonts w:ascii="Times New Roman" w:hAnsi="Times New Roman" w:cs="Times New Roman"/>
          <w:sz w:val="26"/>
          <w:szCs w:val="26"/>
        </w:rPr>
        <w:t xml:space="preserve"> </w:t>
      </w:r>
      <w:r w:rsidRPr="00B75E1A">
        <w:rPr>
          <w:rFonts w:ascii="Times New Roman" w:hAnsi="Times New Roman" w:cs="Times New Roman"/>
          <w:sz w:val="26"/>
          <w:szCs w:val="26"/>
        </w:rPr>
        <w:t>«</w:t>
      </w:r>
      <w:r w:rsidR="00B077E9" w:rsidRPr="00B75E1A">
        <w:rPr>
          <w:rFonts w:ascii="Times New Roman" w:hAnsi="Times New Roman" w:cs="Times New Roman"/>
          <w:sz w:val="26"/>
          <w:szCs w:val="26"/>
        </w:rPr>
        <w:t>____</w:t>
      </w:r>
      <w:r w:rsidRPr="00B75E1A">
        <w:rPr>
          <w:rFonts w:ascii="Times New Roman" w:hAnsi="Times New Roman" w:cs="Times New Roman"/>
          <w:sz w:val="26"/>
          <w:szCs w:val="26"/>
        </w:rPr>
        <w:t>»</w:t>
      </w:r>
      <w:r w:rsidR="002E0E2F" w:rsidRPr="00B75E1A">
        <w:rPr>
          <w:rFonts w:ascii="Times New Roman" w:hAnsi="Times New Roman" w:cs="Times New Roman"/>
          <w:sz w:val="26"/>
          <w:szCs w:val="26"/>
        </w:rPr>
        <w:t>_______</w:t>
      </w:r>
      <w:r w:rsidR="00036C65" w:rsidRPr="00B75E1A">
        <w:rPr>
          <w:rFonts w:ascii="Times New Roman" w:hAnsi="Times New Roman" w:cs="Times New Roman"/>
          <w:sz w:val="26"/>
          <w:szCs w:val="26"/>
        </w:rPr>
        <w:t>_</w:t>
      </w:r>
      <w:r w:rsidR="00AF7757" w:rsidRPr="00B75E1A">
        <w:rPr>
          <w:rFonts w:ascii="Times New Roman" w:hAnsi="Times New Roman" w:cs="Times New Roman"/>
          <w:sz w:val="26"/>
          <w:szCs w:val="26"/>
        </w:rPr>
        <w:t>____</w:t>
      </w:r>
      <w:r w:rsidR="00BF11E5" w:rsidRPr="00B75E1A">
        <w:rPr>
          <w:rFonts w:ascii="Times New Roman" w:hAnsi="Times New Roman" w:cs="Times New Roman"/>
          <w:sz w:val="26"/>
          <w:szCs w:val="26"/>
        </w:rPr>
        <w:t xml:space="preserve"> </w:t>
      </w:r>
      <w:r w:rsidR="00510720" w:rsidRPr="00B75E1A">
        <w:rPr>
          <w:rFonts w:ascii="Times New Roman" w:hAnsi="Times New Roman" w:cs="Times New Roman"/>
          <w:sz w:val="26"/>
          <w:szCs w:val="26"/>
        </w:rPr>
        <w:t>20</w:t>
      </w:r>
      <w:r w:rsidR="002C44DC" w:rsidRPr="00B75E1A">
        <w:rPr>
          <w:rFonts w:ascii="Times New Roman" w:hAnsi="Times New Roman" w:cs="Times New Roman"/>
          <w:sz w:val="26"/>
          <w:szCs w:val="26"/>
        </w:rPr>
        <w:t>20</w:t>
      </w:r>
      <w:r w:rsidRPr="00B75E1A">
        <w:rPr>
          <w:rFonts w:ascii="Times New Roman" w:hAnsi="Times New Roman" w:cs="Times New Roman"/>
          <w:sz w:val="26"/>
          <w:szCs w:val="26"/>
        </w:rPr>
        <w:t xml:space="preserve"> г.</w:t>
      </w:r>
    </w:p>
    <w:p w14:paraId="218BAEC7" w14:textId="77777777" w:rsidR="002D49C7" w:rsidRPr="00B75E1A" w:rsidRDefault="002D49C7" w:rsidP="00EE4693">
      <w:pPr>
        <w:pStyle w:val="a0"/>
        <w:tabs>
          <w:tab w:val="clear" w:pos="4820"/>
        </w:tabs>
        <w:rPr>
          <w:rFonts w:ascii="Times New Roman" w:hAnsi="Times New Roman" w:cs="Times New Roman"/>
          <w:sz w:val="26"/>
          <w:szCs w:val="26"/>
        </w:rPr>
      </w:pPr>
    </w:p>
    <w:p w14:paraId="06BCDB8B" w14:textId="18E3A45E" w:rsidR="00E54023" w:rsidRPr="00B75E1A" w:rsidRDefault="00A71022" w:rsidP="00E54023">
      <w:pPr>
        <w:ind w:firstLine="426"/>
        <w:jc w:val="both"/>
        <w:rPr>
          <w:rFonts w:ascii="Times New Roman" w:hAnsi="Times New Roman" w:cs="Times New Roman"/>
          <w:bCs/>
          <w:sz w:val="26"/>
          <w:szCs w:val="26"/>
        </w:rPr>
      </w:pPr>
      <w:proofErr w:type="gramStart"/>
      <w:r w:rsidRPr="00B75E1A">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в лице </w:t>
      </w:r>
      <w:r w:rsidR="00C70CDD" w:rsidRPr="00B75E1A">
        <w:rPr>
          <w:rFonts w:ascii="Times New Roman" w:hAnsi="Times New Roman" w:cs="Times New Roman"/>
          <w:sz w:val="26"/>
          <w:szCs w:val="26"/>
        </w:rPr>
        <w:t xml:space="preserve">начальника управления по поставкам продукции </w:t>
      </w:r>
      <w:r w:rsidR="002C44DC" w:rsidRPr="00B75E1A">
        <w:rPr>
          <w:rFonts w:ascii="Times New Roman" w:hAnsi="Times New Roman" w:cs="Times New Roman"/>
          <w:sz w:val="26"/>
          <w:szCs w:val="26"/>
        </w:rPr>
        <w:t>Ильичева Николая Сергеевича</w:t>
      </w:r>
      <w:r w:rsidR="0002090B" w:rsidRPr="00B75E1A">
        <w:rPr>
          <w:rFonts w:ascii="Times New Roman" w:hAnsi="Times New Roman" w:cs="Times New Roman"/>
          <w:sz w:val="26"/>
          <w:szCs w:val="26"/>
        </w:rPr>
        <w:t xml:space="preserve">, действующего на основании </w:t>
      </w:r>
      <w:r w:rsidR="001D3D22" w:rsidRPr="00B75E1A">
        <w:rPr>
          <w:rFonts w:ascii="Times New Roman" w:hAnsi="Times New Roman" w:cs="Times New Roman"/>
          <w:bCs/>
          <w:sz w:val="26"/>
          <w:szCs w:val="26"/>
        </w:rPr>
        <w:t>доверенности № 73 от 30 декабря 2019</w:t>
      </w:r>
      <w:r w:rsidR="00C70CDD" w:rsidRPr="00B75E1A">
        <w:rPr>
          <w:rFonts w:ascii="Times New Roman" w:hAnsi="Times New Roman" w:cs="Times New Roman"/>
          <w:bCs/>
          <w:sz w:val="26"/>
          <w:szCs w:val="26"/>
        </w:rPr>
        <w:t xml:space="preserve"> г.</w:t>
      </w:r>
      <w:r w:rsidRPr="00B75E1A">
        <w:rPr>
          <w:rFonts w:ascii="Times New Roman" w:hAnsi="Times New Roman" w:cs="Times New Roman"/>
          <w:bCs/>
          <w:sz w:val="26"/>
          <w:szCs w:val="26"/>
        </w:rPr>
        <w:t>, с одной стороны и</w:t>
      </w:r>
      <w:r w:rsidR="00391EFB" w:rsidRPr="00B75E1A">
        <w:rPr>
          <w:rFonts w:ascii="Times New Roman" w:hAnsi="Times New Roman" w:cs="Times New Roman"/>
          <w:bCs/>
          <w:sz w:val="26"/>
          <w:szCs w:val="26"/>
        </w:rPr>
        <w:t xml:space="preserve"> </w:t>
      </w:r>
      <w:r w:rsidR="00D748EB">
        <w:rPr>
          <w:rFonts w:ascii="Times New Roman" w:hAnsi="Times New Roman" w:cs="Times New Roman"/>
          <w:sz w:val="26"/>
          <w:szCs w:val="26"/>
        </w:rPr>
        <w:t>_______</w:t>
      </w:r>
      <w:r w:rsidRPr="00B75E1A">
        <w:rPr>
          <w:rFonts w:ascii="Times New Roman" w:hAnsi="Times New Roman" w:cs="Times New Roman"/>
          <w:bCs/>
          <w:sz w:val="26"/>
          <w:szCs w:val="26"/>
        </w:rPr>
        <w:t>, именуемое в дальнейшем «Поставщик», в</w:t>
      </w:r>
      <w:r w:rsidR="00391EFB" w:rsidRPr="00B75E1A">
        <w:rPr>
          <w:rFonts w:ascii="Times New Roman" w:hAnsi="Times New Roman" w:cs="Times New Roman"/>
          <w:bCs/>
          <w:sz w:val="26"/>
          <w:szCs w:val="26"/>
        </w:rPr>
        <w:t xml:space="preserve"> лице </w:t>
      </w:r>
      <w:r w:rsidR="00D748EB">
        <w:rPr>
          <w:rFonts w:ascii="Times New Roman" w:hAnsi="Times New Roman" w:cs="Times New Roman"/>
          <w:bCs/>
          <w:sz w:val="26"/>
          <w:szCs w:val="26"/>
        </w:rPr>
        <w:t>_________</w:t>
      </w:r>
      <w:r w:rsidRPr="00B75E1A">
        <w:rPr>
          <w:rFonts w:ascii="Times New Roman" w:hAnsi="Times New Roman" w:cs="Times New Roman"/>
          <w:bCs/>
          <w:sz w:val="26"/>
          <w:szCs w:val="26"/>
        </w:rPr>
        <w:t xml:space="preserve">, </w:t>
      </w:r>
      <w:r w:rsidR="0002090B" w:rsidRPr="00B75E1A">
        <w:rPr>
          <w:rFonts w:ascii="Times New Roman" w:hAnsi="Times New Roman" w:cs="Times New Roman"/>
          <w:bCs/>
          <w:sz w:val="26"/>
          <w:szCs w:val="26"/>
        </w:rPr>
        <w:t>действующего</w:t>
      </w:r>
      <w:r w:rsidRPr="00B75E1A">
        <w:rPr>
          <w:rFonts w:ascii="Times New Roman" w:hAnsi="Times New Roman" w:cs="Times New Roman"/>
          <w:bCs/>
          <w:sz w:val="26"/>
          <w:szCs w:val="26"/>
        </w:rPr>
        <w:t xml:space="preserve"> на основании </w:t>
      </w:r>
      <w:r w:rsidR="00D748EB">
        <w:rPr>
          <w:rFonts w:ascii="Times New Roman" w:hAnsi="Times New Roman" w:cs="Times New Roman"/>
          <w:bCs/>
          <w:sz w:val="26"/>
          <w:szCs w:val="26"/>
        </w:rPr>
        <w:t>________</w:t>
      </w:r>
      <w:r w:rsidRPr="00B75E1A">
        <w:rPr>
          <w:rFonts w:ascii="Times New Roman" w:hAnsi="Times New Roman" w:cs="Times New Roman"/>
          <w:bCs/>
          <w:sz w:val="26"/>
          <w:szCs w:val="26"/>
        </w:rPr>
        <w:t>,  с другой стороны, именуемые в дальнейшем «Стороны</w:t>
      </w:r>
      <w:proofErr w:type="gramEnd"/>
      <w:r w:rsidRPr="00B75E1A">
        <w:rPr>
          <w:rFonts w:ascii="Times New Roman" w:hAnsi="Times New Roman" w:cs="Times New Roman"/>
          <w:bCs/>
          <w:sz w:val="26"/>
          <w:szCs w:val="26"/>
        </w:rPr>
        <w:t>»</w:t>
      </w:r>
      <w:r w:rsidR="00BB5BF0">
        <w:rPr>
          <w:rFonts w:ascii="Times New Roman" w:hAnsi="Times New Roman" w:cs="Times New Roman"/>
          <w:bCs/>
          <w:sz w:val="26"/>
          <w:szCs w:val="26"/>
        </w:rPr>
        <w:t>,</w:t>
      </w:r>
      <w:r w:rsidR="00B43D18" w:rsidRPr="00B75E1A">
        <w:rPr>
          <w:rFonts w:ascii="Times New Roman" w:hAnsi="Times New Roman" w:cs="Times New Roman"/>
          <w:bCs/>
          <w:iCs/>
          <w:sz w:val="26"/>
          <w:szCs w:val="26"/>
        </w:rPr>
        <w:t xml:space="preserve"> на основании ч. 19 </w:t>
      </w:r>
      <w:proofErr w:type="spellStart"/>
      <w:r w:rsidR="00B43D18" w:rsidRPr="00B75E1A">
        <w:rPr>
          <w:rFonts w:ascii="Times New Roman" w:hAnsi="Times New Roman" w:cs="Times New Roman"/>
          <w:bCs/>
          <w:iCs/>
          <w:sz w:val="26"/>
          <w:szCs w:val="26"/>
        </w:rPr>
        <w:t>п.п</w:t>
      </w:r>
      <w:proofErr w:type="spellEnd"/>
      <w:r w:rsidR="00B43D18" w:rsidRPr="00B75E1A">
        <w:rPr>
          <w:rFonts w:ascii="Times New Roman" w:hAnsi="Times New Roman" w:cs="Times New Roman"/>
          <w:bCs/>
          <w:iCs/>
          <w:sz w:val="26"/>
          <w:szCs w:val="26"/>
        </w:rPr>
        <w:t>. 5.7.2.«Положения о закупках товаров, работ, услуг для нужд ФГУП «ППП», утвержденного Приказом Генерал</w:t>
      </w:r>
      <w:r w:rsidR="000C5F64" w:rsidRPr="00B75E1A">
        <w:rPr>
          <w:rFonts w:ascii="Times New Roman" w:hAnsi="Times New Roman" w:cs="Times New Roman"/>
          <w:bCs/>
          <w:iCs/>
          <w:sz w:val="26"/>
          <w:szCs w:val="26"/>
        </w:rPr>
        <w:t>ьного директора ФГУП «ППП» от 27 июня 2018 г. №72,</w:t>
      </w:r>
      <w:r w:rsidR="0025617D" w:rsidRPr="00B75E1A">
        <w:rPr>
          <w:rFonts w:ascii="Times New Roman" w:hAnsi="Times New Roman" w:cs="Times New Roman"/>
          <w:bCs/>
          <w:sz w:val="26"/>
          <w:szCs w:val="26"/>
        </w:rPr>
        <w:t xml:space="preserve"> для целей </w:t>
      </w:r>
      <w:r w:rsidR="00244EDD" w:rsidRPr="00B75E1A">
        <w:rPr>
          <w:rFonts w:ascii="Times New Roman" w:hAnsi="Times New Roman" w:cs="Times New Roman"/>
          <w:bCs/>
          <w:sz w:val="26"/>
          <w:szCs w:val="26"/>
        </w:rPr>
        <w:t>коммерческого использования</w:t>
      </w:r>
      <w:r w:rsidR="00B43D18" w:rsidRPr="00B75E1A">
        <w:rPr>
          <w:rFonts w:ascii="Times New Roman" w:hAnsi="Times New Roman" w:cs="Times New Roman"/>
          <w:bCs/>
          <w:sz w:val="26"/>
          <w:szCs w:val="26"/>
        </w:rPr>
        <w:t xml:space="preserve"> заключили настоящий договор (далее - Договор) о нижеследующем:</w:t>
      </w:r>
    </w:p>
    <w:p w14:paraId="163F0F68" w14:textId="77777777" w:rsidR="003A1EA0" w:rsidRPr="00B75E1A" w:rsidRDefault="003A1EA0" w:rsidP="00E54023">
      <w:pPr>
        <w:ind w:firstLine="426"/>
        <w:jc w:val="both"/>
        <w:rPr>
          <w:rFonts w:ascii="Times New Roman" w:hAnsi="Times New Roman" w:cs="Times New Roman"/>
          <w:bCs/>
          <w:sz w:val="26"/>
          <w:szCs w:val="26"/>
        </w:rPr>
      </w:pPr>
    </w:p>
    <w:p w14:paraId="0C3ECD32" w14:textId="77777777" w:rsidR="00E54023" w:rsidRPr="00B75E1A" w:rsidRDefault="00B43D18" w:rsidP="000808D5">
      <w:pPr>
        <w:pStyle w:val="af6"/>
        <w:numPr>
          <w:ilvl w:val="0"/>
          <w:numId w:val="6"/>
        </w:numPr>
        <w:tabs>
          <w:tab w:val="left" w:pos="720"/>
        </w:tabs>
        <w:jc w:val="center"/>
        <w:rPr>
          <w:b/>
          <w:sz w:val="26"/>
          <w:szCs w:val="26"/>
        </w:rPr>
      </w:pPr>
      <w:r w:rsidRPr="00B75E1A">
        <w:rPr>
          <w:b/>
          <w:sz w:val="26"/>
          <w:szCs w:val="26"/>
        </w:rPr>
        <w:t>Предмет Договора</w:t>
      </w:r>
    </w:p>
    <w:p w14:paraId="5D7A91FC" w14:textId="2935907F" w:rsidR="00D53EA8" w:rsidRPr="00B75E1A" w:rsidRDefault="00BE3D67"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1</w:t>
      </w:r>
      <w:r w:rsidR="002D49C7" w:rsidRPr="00B75E1A">
        <w:rPr>
          <w:rFonts w:ascii="Times New Roman" w:hAnsi="Times New Roman" w:cs="Times New Roman"/>
          <w:kern w:val="0"/>
          <w:sz w:val="26"/>
          <w:szCs w:val="26"/>
          <w:lang w:eastAsia="zh-CN"/>
        </w:rPr>
        <w:t>.</w:t>
      </w:r>
      <w:r w:rsidR="009014AA" w:rsidRPr="00B75E1A">
        <w:rPr>
          <w:rFonts w:ascii="Times New Roman" w:hAnsi="Times New Roman" w:cs="Times New Roman"/>
          <w:kern w:val="0"/>
          <w:sz w:val="26"/>
          <w:szCs w:val="26"/>
          <w:lang w:eastAsia="zh-CN"/>
        </w:rPr>
        <w:t>1</w:t>
      </w:r>
      <w:r w:rsidRPr="00B75E1A">
        <w:rPr>
          <w:rFonts w:ascii="Times New Roman" w:hAnsi="Times New Roman" w:cs="Times New Roman"/>
          <w:kern w:val="0"/>
          <w:sz w:val="26"/>
          <w:szCs w:val="26"/>
          <w:lang w:eastAsia="zh-CN"/>
        </w:rPr>
        <w:t>. По настоящему Договору Поставщик обязуется передать Покупателю, а Покупатель принять и оплатить</w:t>
      </w:r>
      <w:r w:rsidR="00452C0C" w:rsidRPr="00B75E1A">
        <w:rPr>
          <w:rFonts w:ascii="Times New Roman" w:hAnsi="Times New Roman" w:cs="Times New Roman"/>
          <w:kern w:val="0"/>
          <w:sz w:val="26"/>
          <w:szCs w:val="26"/>
          <w:lang w:eastAsia="zh-CN"/>
        </w:rPr>
        <w:t xml:space="preserve"> </w:t>
      </w:r>
      <w:r w:rsidR="00740098">
        <w:rPr>
          <w:rFonts w:ascii="Times New Roman" w:hAnsi="Times New Roman"/>
          <w:sz w:val="26"/>
          <w:szCs w:val="26"/>
        </w:rPr>
        <w:t>готовые изделия (рамки</w:t>
      </w:r>
      <w:r w:rsidR="00740098" w:rsidRPr="00740098">
        <w:rPr>
          <w:rFonts w:ascii="Times New Roman" w:hAnsi="Times New Roman"/>
          <w:sz w:val="26"/>
          <w:szCs w:val="26"/>
        </w:rPr>
        <w:t>)</w:t>
      </w:r>
      <w:r w:rsidR="00740098" w:rsidRPr="00B75E1A">
        <w:rPr>
          <w:rFonts w:ascii="Times New Roman" w:hAnsi="Times New Roman" w:cs="Times New Roman"/>
          <w:kern w:val="0"/>
          <w:sz w:val="26"/>
          <w:szCs w:val="26"/>
          <w:lang w:eastAsia="zh-CN"/>
        </w:rPr>
        <w:t xml:space="preserve"> </w:t>
      </w:r>
      <w:r w:rsidRPr="00B75E1A">
        <w:rPr>
          <w:rFonts w:ascii="Times New Roman" w:hAnsi="Times New Roman" w:cs="Times New Roman"/>
          <w:kern w:val="0"/>
          <w:sz w:val="26"/>
          <w:szCs w:val="26"/>
          <w:lang w:eastAsia="zh-CN"/>
        </w:rPr>
        <w:t>(далее – Товар).</w:t>
      </w:r>
    </w:p>
    <w:p w14:paraId="423F46B7" w14:textId="77777777" w:rsidR="006E162E" w:rsidRPr="00B75E1A" w:rsidRDefault="00BE3D67" w:rsidP="003D11A0">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1.</w:t>
      </w:r>
      <w:r w:rsidR="009014AA" w:rsidRPr="00B75E1A">
        <w:rPr>
          <w:rFonts w:ascii="Times New Roman" w:hAnsi="Times New Roman" w:cs="Times New Roman"/>
          <w:kern w:val="0"/>
          <w:sz w:val="26"/>
          <w:szCs w:val="26"/>
          <w:lang w:eastAsia="zh-CN"/>
        </w:rPr>
        <w:t>2</w:t>
      </w:r>
      <w:r w:rsidRPr="00B75E1A">
        <w:rPr>
          <w:rFonts w:ascii="Times New Roman" w:hAnsi="Times New Roman" w:cs="Times New Roman"/>
          <w:kern w:val="0"/>
          <w:sz w:val="26"/>
          <w:szCs w:val="26"/>
          <w:lang w:eastAsia="zh-CN"/>
        </w:rPr>
        <w:t xml:space="preserve">. Полное наименование, единицы измерения, </w:t>
      </w:r>
      <w:r w:rsidR="003B7075" w:rsidRPr="00B75E1A">
        <w:rPr>
          <w:rFonts w:ascii="Times New Roman" w:hAnsi="Times New Roman" w:cs="Times New Roman"/>
          <w:kern w:val="0"/>
          <w:sz w:val="26"/>
          <w:szCs w:val="26"/>
          <w:lang w:eastAsia="zh-CN"/>
        </w:rPr>
        <w:t>цена</w:t>
      </w:r>
      <w:r w:rsidR="00B15791" w:rsidRPr="00B75E1A">
        <w:rPr>
          <w:rFonts w:ascii="Times New Roman" w:hAnsi="Times New Roman" w:cs="Times New Roman"/>
          <w:kern w:val="0"/>
          <w:sz w:val="26"/>
          <w:szCs w:val="26"/>
          <w:lang w:eastAsia="zh-CN"/>
        </w:rPr>
        <w:t xml:space="preserve"> и</w:t>
      </w:r>
      <w:r w:rsidRPr="00B75E1A">
        <w:rPr>
          <w:rFonts w:ascii="Times New Roman" w:hAnsi="Times New Roman" w:cs="Times New Roman"/>
          <w:kern w:val="0"/>
          <w:sz w:val="26"/>
          <w:szCs w:val="26"/>
          <w:lang w:eastAsia="zh-CN"/>
        </w:rPr>
        <w:t xml:space="preserve"> количество</w:t>
      </w:r>
      <w:r w:rsidR="002D49C7" w:rsidRPr="00B75E1A">
        <w:rPr>
          <w:rFonts w:ascii="Times New Roman" w:hAnsi="Times New Roman" w:cs="Times New Roman"/>
          <w:kern w:val="0"/>
          <w:sz w:val="26"/>
          <w:szCs w:val="26"/>
          <w:lang w:eastAsia="zh-CN"/>
        </w:rPr>
        <w:t xml:space="preserve"> </w:t>
      </w:r>
      <w:r w:rsidR="00036C65" w:rsidRPr="00B75E1A">
        <w:rPr>
          <w:rFonts w:ascii="Times New Roman" w:hAnsi="Times New Roman" w:cs="Times New Roman"/>
          <w:kern w:val="0"/>
          <w:sz w:val="26"/>
          <w:szCs w:val="26"/>
          <w:lang w:eastAsia="zh-CN"/>
        </w:rPr>
        <w:t xml:space="preserve">Товара </w:t>
      </w:r>
      <w:r w:rsidR="00D53EA8" w:rsidRPr="00B75E1A">
        <w:rPr>
          <w:rFonts w:ascii="Times New Roman" w:hAnsi="Times New Roman" w:cs="Times New Roman"/>
          <w:kern w:val="0"/>
          <w:sz w:val="26"/>
          <w:szCs w:val="26"/>
          <w:lang w:eastAsia="zh-CN"/>
        </w:rPr>
        <w:t>указаны в Спецификации (Приложение № 1)</w:t>
      </w:r>
      <w:r w:rsidR="008D2A15" w:rsidRPr="00B75E1A">
        <w:rPr>
          <w:rFonts w:ascii="Times New Roman" w:hAnsi="Times New Roman" w:cs="Times New Roman"/>
          <w:kern w:val="0"/>
          <w:sz w:val="26"/>
          <w:szCs w:val="26"/>
          <w:lang w:eastAsia="zh-CN"/>
        </w:rPr>
        <w:t>,</w:t>
      </w:r>
      <w:r w:rsidR="002D49C7" w:rsidRPr="00B75E1A">
        <w:rPr>
          <w:rFonts w:ascii="Times New Roman" w:hAnsi="Times New Roman" w:cs="Times New Roman"/>
          <w:kern w:val="0"/>
          <w:sz w:val="26"/>
          <w:szCs w:val="26"/>
          <w:lang w:eastAsia="zh-CN"/>
        </w:rPr>
        <w:t xml:space="preserve"> </w:t>
      </w:r>
      <w:r w:rsidR="00D53EA8" w:rsidRPr="00B75E1A">
        <w:rPr>
          <w:rFonts w:ascii="Times New Roman" w:hAnsi="Times New Roman" w:cs="Times New Roman"/>
          <w:kern w:val="0"/>
          <w:sz w:val="26"/>
          <w:szCs w:val="26"/>
          <w:lang w:eastAsia="zh-CN"/>
        </w:rPr>
        <w:t>являющ</w:t>
      </w:r>
      <w:r w:rsidR="00B15791" w:rsidRPr="00B75E1A">
        <w:rPr>
          <w:rFonts w:ascii="Times New Roman" w:hAnsi="Times New Roman" w:cs="Times New Roman"/>
          <w:kern w:val="0"/>
          <w:sz w:val="26"/>
          <w:szCs w:val="26"/>
          <w:lang w:eastAsia="zh-CN"/>
        </w:rPr>
        <w:t>ей</w:t>
      </w:r>
      <w:r w:rsidR="00D53EA8" w:rsidRPr="00B75E1A">
        <w:rPr>
          <w:rFonts w:ascii="Times New Roman" w:hAnsi="Times New Roman" w:cs="Times New Roman"/>
          <w:kern w:val="0"/>
          <w:sz w:val="26"/>
          <w:szCs w:val="26"/>
          <w:lang w:eastAsia="zh-CN"/>
        </w:rPr>
        <w:t>ся неотъемлемой частью настоящего Договора.</w:t>
      </w:r>
    </w:p>
    <w:p w14:paraId="1088AFFA" w14:textId="77777777" w:rsidR="000808D5" w:rsidRPr="00B75E1A" w:rsidRDefault="000808D5" w:rsidP="003D11A0">
      <w:pPr>
        <w:ind w:firstLine="709"/>
        <w:jc w:val="both"/>
        <w:rPr>
          <w:rFonts w:ascii="Times New Roman" w:hAnsi="Times New Roman" w:cs="Times New Roman"/>
          <w:kern w:val="0"/>
          <w:sz w:val="26"/>
          <w:szCs w:val="26"/>
          <w:lang w:eastAsia="zh-CN"/>
        </w:rPr>
      </w:pPr>
    </w:p>
    <w:p w14:paraId="66D3C6F6" w14:textId="77777777" w:rsidR="007A4DAE" w:rsidRPr="00B75E1A" w:rsidRDefault="00FD1DFB" w:rsidP="003D11A0">
      <w:pPr>
        <w:ind w:firstLine="709"/>
        <w:jc w:val="center"/>
        <w:rPr>
          <w:rFonts w:ascii="Times New Roman" w:hAnsi="Times New Roman" w:cs="Times New Roman"/>
          <w:b/>
          <w:sz w:val="26"/>
          <w:szCs w:val="26"/>
        </w:rPr>
      </w:pPr>
      <w:r w:rsidRPr="00B75E1A">
        <w:rPr>
          <w:rFonts w:ascii="Times New Roman" w:hAnsi="Times New Roman" w:cs="Times New Roman"/>
          <w:b/>
          <w:sz w:val="26"/>
          <w:szCs w:val="26"/>
        </w:rPr>
        <w:t>2. Срок поставки</w:t>
      </w:r>
      <w:r w:rsidR="00084599" w:rsidRPr="00B75E1A">
        <w:rPr>
          <w:rFonts w:ascii="Times New Roman" w:hAnsi="Times New Roman" w:cs="Times New Roman"/>
          <w:b/>
          <w:sz w:val="26"/>
          <w:szCs w:val="26"/>
        </w:rPr>
        <w:t xml:space="preserve"> Товара</w:t>
      </w:r>
      <w:r w:rsidRPr="00B75E1A">
        <w:rPr>
          <w:rFonts w:ascii="Times New Roman" w:hAnsi="Times New Roman" w:cs="Times New Roman"/>
          <w:b/>
          <w:sz w:val="26"/>
          <w:szCs w:val="26"/>
        </w:rPr>
        <w:t>/Порядок поставки</w:t>
      </w:r>
      <w:r w:rsidR="00084599" w:rsidRPr="00B75E1A">
        <w:rPr>
          <w:rFonts w:ascii="Times New Roman" w:hAnsi="Times New Roman" w:cs="Times New Roman"/>
          <w:b/>
          <w:sz w:val="26"/>
          <w:szCs w:val="26"/>
        </w:rPr>
        <w:t xml:space="preserve"> Товара</w:t>
      </w:r>
    </w:p>
    <w:p w14:paraId="2E04A571" w14:textId="66E139A3" w:rsidR="001E1318" w:rsidRPr="00B75E1A" w:rsidRDefault="00FD1DFB" w:rsidP="001E1318">
      <w:pPr>
        <w:ind w:firstLine="709"/>
        <w:jc w:val="both"/>
        <w:rPr>
          <w:rFonts w:ascii="Times New Roman" w:hAnsi="Times New Roman" w:cs="Times New Roman"/>
          <w:sz w:val="26"/>
          <w:szCs w:val="26"/>
        </w:rPr>
      </w:pPr>
      <w:r w:rsidRPr="00B75E1A">
        <w:rPr>
          <w:rFonts w:ascii="Times New Roman" w:hAnsi="Times New Roman" w:cs="Times New Roman"/>
          <w:kern w:val="0"/>
          <w:sz w:val="26"/>
          <w:szCs w:val="26"/>
          <w:lang w:eastAsia="zh-CN"/>
        </w:rPr>
        <w:t xml:space="preserve">2.1. </w:t>
      </w:r>
      <w:r w:rsidR="001E1318" w:rsidRPr="00B75E1A">
        <w:rPr>
          <w:rFonts w:ascii="Times New Roman" w:hAnsi="Times New Roman" w:cs="Times New Roman"/>
          <w:kern w:val="0"/>
          <w:sz w:val="26"/>
          <w:szCs w:val="26"/>
          <w:lang w:eastAsia="zh-CN"/>
        </w:rPr>
        <w:t xml:space="preserve">Поставка Товара осуществляется </w:t>
      </w:r>
      <w:r w:rsidR="001E1318" w:rsidRPr="00B75E1A">
        <w:rPr>
          <w:rFonts w:ascii="Times New Roman" w:hAnsi="Times New Roman" w:cs="Times New Roman"/>
          <w:color w:val="000000"/>
          <w:kern w:val="0"/>
          <w:sz w:val="26"/>
          <w:szCs w:val="26"/>
          <w:lang w:bidi="ar-SA"/>
        </w:rPr>
        <w:t xml:space="preserve">Поставщиком </w:t>
      </w:r>
      <w:r w:rsidR="00740098">
        <w:rPr>
          <w:rFonts w:ascii="Times New Roman" w:hAnsi="Times New Roman" w:cs="Times New Roman"/>
          <w:color w:val="000000"/>
          <w:kern w:val="0"/>
          <w:sz w:val="26"/>
          <w:szCs w:val="26"/>
          <w:lang w:bidi="ar-SA"/>
        </w:rPr>
        <w:t xml:space="preserve">в срок </w:t>
      </w:r>
      <w:proofErr w:type="gramStart"/>
      <w:r w:rsidR="00740098">
        <w:rPr>
          <w:rFonts w:ascii="Times New Roman" w:hAnsi="Times New Roman" w:cs="Times New Roman"/>
          <w:color w:val="000000"/>
          <w:kern w:val="0"/>
          <w:sz w:val="26"/>
          <w:szCs w:val="26"/>
          <w:lang w:bidi="ar-SA"/>
        </w:rPr>
        <w:t>до</w:t>
      </w:r>
      <w:proofErr w:type="gramEnd"/>
      <w:r w:rsidR="00740098">
        <w:rPr>
          <w:rFonts w:ascii="Times New Roman" w:hAnsi="Times New Roman" w:cs="Times New Roman"/>
          <w:color w:val="000000"/>
          <w:kern w:val="0"/>
          <w:sz w:val="26"/>
          <w:szCs w:val="26"/>
          <w:lang w:bidi="ar-SA"/>
        </w:rPr>
        <w:t xml:space="preserve"> </w:t>
      </w:r>
      <w:r w:rsidR="00D748EB">
        <w:rPr>
          <w:rFonts w:ascii="Times New Roman" w:hAnsi="Times New Roman" w:cs="Times New Roman"/>
          <w:color w:val="000000"/>
          <w:kern w:val="0"/>
          <w:sz w:val="26"/>
          <w:szCs w:val="26"/>
          <w:lang w:bidi="ar-SA"/>
        </w:rPr>
        <w:t>_________</w:t>
      </w:r>
      <w:r w:rsidR="001E1318" w:rsidRPr="00B75E1A">
        <w:rPr>
          <w:rFonts w:ascii="Times New Roman" w:hAnsi="Times New Roman" w:cs="Times New Roman"/>
          <w:color w:val="000000"/>
          <w:kern w:val="0"/>
          <w:sz w:val="26"/>
          <w:szCs w:val="26"/>
          <w:lang w:bidi="ar-SA"/>
        </w:rPr>
        <w:t>.</w:t>
      </w:r>
    </w:p>
    <w:p w14:paraId="034BB83F" w14:textId="4758047B" w:rsidR="00E20872" w:rsidRPr="00B75E1A" w:rsidRDefault="00D03087" w:rsidP="000C5F64">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xml:space="preserve">2.2. </w:t>
      </w:r>
      <w:r w:rsidR="003143BC" w:rsidRPr="00B75E1A">
        <w:rPr>
          <w:rFonts w:ascii="Times New Roman" w:hAnsi="Times New Roman" w:cs="Times New Roman"/>
          <w:kern w:val="0"/>
          <w:sz w:val="26"/>
          <w:szCs w:val="26"/>
          <w:lang w:eastAsia="zh-CN"/>
        </w:rPr>
        <w:t>Место поставки</w:t>
      </w:r>
      <w:r w:rsidR="000C5F64" w:rsidRPr="00B75E1A">
        <w:rPr>
          <w:rFonts w:ascii="Times New Roman" w:hAnsi="Times New Roman" w:cs="Times New Roman"/>
          <w:kern w:val="0"/>
          <w:sz w:val="26"/>
          <w:szCs w:val="26"/>
          <w:lang w:eastAsia="zh-CN"/>
        </w:rPr>
        <w:t xml:space="preserve"> </w:t>
      </w:r>
      <w:r w:rsidR="003143BC" w:rsidRPr="00B75E1A">
        <w:rPr>
          <w:rFonts w:ascii="Times New Roman" w:hAnsi="Times New Roman" w:cs="Times New Roman"/>
          <w:kern w:val="0"/>
          <w:sz w:val="26"/>
          <w:szCs w:val="26"/>
          <w:lang w:eastAsia="zh-CN"/>
        </w:rPr>
        <w:t>-</w:t>
      </w:r>
      <w:r w:rsidR="000C5F64" w:rsidRPr="00B75E1A">
        <w:rPr>
          <w:rFonts w:ascii="Times New Roman" w:hAnsi="Times New Roman" w:cs="Times New Roman"/>
          <w:kern w:val="0"/>
          <w:sz w:val="26"/>
          <w:szCs w:val="26"/>
          <w:lang w:eastAsia="zh-CN"/>
        </w:rPr>
        <w:t xml:space="preserve"> </w:t>
      </w:r>
      <w:r w:rsidR="00D748EB">
        <w:rPr>
          <w:rFonts w:ascii="Times New Roman" w:hAnsi="Times New Roman" w:cs="Times New Roman"/>
          <w:kern w:val="0"/>
          <w:sz w:val="26"/>
          <w:szCs w:val="26"/>
          <w:lang w:eastAsia="zh-CN"/>
        </w:rPr>
        <w:t>_________</w:t>
      </w:r>
      <w:r w:rsidR="003143BC" w:rsidRPr="00B75E1A">
        <w:rPr>
          <w:rFonts w:ascii="Times New Roman" w:hAnsi="Times New Roman" w:cs="Times New Roman"/>
          <w:kern w:val="0"/>
          <w:sz w:val="26"/>
          <w:szCs w:val="26"/>
          <w:lang w:eastAsia="zh-CN"/>
        </w:rPr>
        <w:t>,</w:t>
      </w:r>
      <w:r w:rsidR="000C5F64" w:rsidRPr="00B75E1A">
        <w:rPr>
          <w:rFonts w:ascii="Times New Roman" w:hAnsi="Times New Roman" w:cs="Times New Roman"/>
          <w:kern w:val="0"/>
          <w:sz w:val="26"/>
          <w:szCs w:val="26"/>
          <w:lang w:eastAsia="zh-CN"/>
        </w:rPr>
        <w:t xml:space="preserve"> поставка</w:t>
      </w:r>
      <w:r w:rsidR="003143BC" w:rsidRPr="00B75E1A">
        <w:rPr>
          <w:rFonts w:ascii="Times New Roman" w:hAnsi="Times New Roman" w:cs="Times New Roman"/>
          <w:kern w:val="0"/>
          <w:sz w:val="26"/>
          <w:szCs w:val="26"/>
          <w:lang w:eastAsia="zh-CN"/>
        </w:rPr>
        <w:t xml:space="preserve"> осуществляется транспортом Поставщика и включена в стоимость Товара.</w:t>
      </w:r>
    </w:p>
    <w:p w14:paraId="0AE7F459" w14:textId="77777777" w:rsidR="00E20872" w:rsidRPr="00B75E1A" w:rsidRDefault="00E20872" w:rsidP="00FD18EB">
      <w:pPr>
        <w:jc w:val="both"/>
        <w:rPr>
          <w:rFonts w:ascii="Times New Roman" w:hAnsi="Times New Roman" w:cs="Times New Roman"/>
          <w:kern w:val="0"/>
          <w:sz w:val="26"/>
          <w:szCs w:val="26"/>
          <w:lang w:eastAsia="zh-CN"/>
        </w:rPr>
      </w:pPr>
    </w:p>
    <w:p w14:paraId="7F95BB4B" w14:textId="77777777" w:rsidR="00EE4693" w:rsidRPr="00B75E1A" w:rsidRDefault="00A25196" w:rsidP="000808D5">
      <w:pPr>
        <w:pStyle w:val="a8"/>
        <w:numPr>
          <w:ilvl w:val="0"/>
          <w:numId w:val="7"/>
        </w:numPr>
        <w:jc w:val="center"/>
        <w:rPr>
          <w:rFonts w:ascii="Times New Roman" w:hAnsi="Times New Roman" w:cs="Times New Roman"/>
          <w:b/>
          <w:bCs/>
          <w:sz w:val="26"/>
          <w:szCs w:val="26"/>
        </w:rPr>
      </w:pPr>
      <w:r w:rsidRPr="00B75E1A">
        <w:rPr>
          <w:rFonts w:ascii="Times New Roman" w:hAnsi="Times New Roman" w:cs="Times New Roman"/>
          <w:b/>
          <w:bCs/>
          <w:sz w:val="26"/>
          <w:szCs w:val="26"/>
        </w:rPr>
        <w:t>Порядок приемки Товара/ Переход права собственности на Товар</w:t>
      </w:r>
    </w:p>
    <w:p w14:paraId="49116815" w14:textId="77777777" w:rsidR="00A25196" w:rsidRPr="00B75E1A" w:rsidRDefault="00A25196"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xml:space="preserve">3.1. Поставщик информирует </w:t>
      </w:r>
      <w:r w:rsidR="00861D2A" w:rsidRPr="00B75E1A">
        <w:rPr>
          <w:rFonts w:ascii="Times New Roman" w:hAnsi="Times New Roman" w:cs="Times New Roman"/>
          <w:kern w:val="0"/>
          <w:sz w:val="26"/>
          <w:szCs w:val="26"/>
          <w:lang w:eastAsia="zh-CN"/>
        </w:rPr>
        <w:t>Покупателя</w:t>
      </w:r>
      <w:r w:rsidRPr="00B75E1A">
        <w:rPr>
          <w:rFonts w:ascii="Times New Roman" w:hAnsi="Times New Roman" w:cs="Times New Roman"/>
          <w:kern w:val="0"/>
          <w:sz w:val="26"/>
          <w:szCs w:val="26"/>
          <w:lang w:eastAsia="zh-CN"/>
        </w:rPr>
        <w:t xml:space="preserve"> о готовности к отгрузке Товара по телефону/факсу</w:t>
      </w:r>
      <w:r w:rsidR="001E1318" w:rsidRPr="00B75E1A">
        <w:rPr>
          <w:rFonts w:ascii="Times New Roman" w:hAnsi="Times New Roman" w:cs="Times New Roman"/>
          <w:kern w:val="0"/>
          <w:sz w:val="26"/>
          <w:szCs w:val="26"/>
          <w:lang w:eastAsia="zh-CN"/>
        </w:rPr>
        <w:t xml:space="preserve"> и/или электронной почте</w:t>
      </w:r>
      <w:r w:rsidRPr="00B75E1A">
        <w:rPr>
          <w:rFonts w:ascii="Times New Roman" w:hAnsi="Times New Roman" w:cs="Times New Roman"/>
          <w:kern w:val="0"/>
          <w:sz w:val="26"/>
          <w:szCs w:val="26"/>
          <w:lang w:eastAsia="zh-CN"/>
        </w:rPr>
        <w:t xml:space="preserve"> за 1 (Один) день до предполагаемой даты поставки.</w:t>
      </w:r>
    </w:p>
    <w:p w14:paraId="3BD2B842" w14:textId="77777777" w:rsidR="0097758A" w:rsidRPr="00B75E1A" w:rsidRDefault="0097758A"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1DF39285" w14:textId="77777777" w:rsidR="0097758A" w:rsidRPr="00B75E1A" w:rsidRDefault="0097758A"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счета;</w:t>
      </w:r>
    </w:p>
    <w:p w14:paraId="2448CA4A" w14:textId="77777777" w:rsidR="002D19A8" w:rsidRPr="00B75E1A" w:rsidRDefault="002D19A8"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товарной накладной (форма ТОРГ-12), счета-фактуры или УПД (Универса</w:t>
      </w:r>
      <w:r w:rsidR="00416EB0" w:rsidRPr="00B75E1A">
        <w:rPr>
          <w:rFonts w:ascii="Times New Roman" w:hAnsi="Times New Roman" w:cs="Times New Roman"/>
          <w:kern w:val="0"/>
          <w:sz w:val="26"/>
          <w:szCs w:val="26"/>
          <w:lang w:eastAsia="zh-CN"/>
        </w:rPr>
        <w:t>льного передаточного документа).</w:t>
      </w:r>
    </w:p>
    <w:p w14:paraId="178547C9" w14:textId="77777777" w:rsidR="007C4710" w:rsidRPr="00B75E1A" w:rsidRDefault="00036C65"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3.3.</w:t>
      </w:r>
      <w:r w:rsidR="00C245F5" w:rsidRPr="00B75E1A">
        <w:rPr>
          <w:rFonts w:ascii="Times New Roman" w:hAnsi="Times New Roman" w:cs="Times New Roman"/>
          <w:kern w:val="0"/>
          <w:sz w:val="26"/>
          <w:szCs w:val="26"/>
          <w:lang w:eastAsia="zh-CN"/>
        </w:rPr>
        <w:t xml:space="preserve"> </w:t>
      </w:r>
      <w:r w:rsidR="00D53EA8" w:rsidRPr="00B75E1A">
        <w:rPr>
          <w:rFonts w:ascii="Times New Roman" w:hAnsi="Times New Roman" w:cs="Times New Roman"/>
          <w:kern w:val="0"/>
          <w:sz w:val="26"/>
          <w:szCs w:val="26"/>
          <w:lang w:eastAsia="zh-CN"/>
        </w:rPr>
        <w:t>Факт приемки Товара Покупателем подтверждается подписью представителя Покупателя в товарной накладной</w:t>
      </w:r>
      <w:r w:rsidR="002C0BC9" w:rsidRPr="00B75E1A">
        <w:rPr>
          <w:rFonts w:ascii="Times New Roman" w:hAnsi="Times New Roman" w:cs="Times New Roman"/>
          <w:kern w:val="0"/>
          <w:sz w:val="26"/>
          <w:szCs w:val="26"/>
          <w:lang w:eastAsia="zh-CN"/>
        </w:rPr>
        <w:t xml:space="preserve"> (форма ТОРГ-12)</w:t>
      </w:r>
      <w:r w:rsidR="002553A6" w:rsidRPr="00B75E1A">
        <w:rPr>
          <w:rFonts w:ascii="Times New Roman" w:hAnsi="Times New Roman" w:cs="Times New Roman"/>
          <w:kern w:val="0"/>
          <w:sz w:val="26"/>
          <w:szCs w:val="26"/>
          <w:lang w:eastAsia="zh-CN"/>
        </w:rPr>
        <w:t xml:space="preserve"> или УПД</w:t>
      </w:r>
      <w:r w:rsidR="00353311" w:rsidRPr="00B75E1A">
        <w:rPr>
          <w:rFonts w:ascii="Times New Roman" w:hAnsi="Times New Roman" w:cs="Times New Roman"/>
          <w:kern w:val="0"/>
          <w:sz w:val="26"/>
          <w:szCs w:val="26"/>
          <w:lang w:eastAsia="zh-CN"/>
        </w:rPr>
        <w:t>.</w:t>
      </w:r>
      <w:r w:rsidR="002553A6" w:rsidRPr="00B75E1A">
        <w:rPr>
          <w:rFonts w:ascii="Times New Roman" w:hAnsi="Times New Roman" w:cs="Times New Roman"/>
          <w:kern w:val="0"/>
          <w:sz w:val="26"/>
          <w:szCs w:val="26"/>
          <w:lang w:eastAsia="zh-CN"/>
        </w:rPr>
        <w:t xml:space="preserve"> </w:t>
      </w:r>
    </w:p>
    <w:p w14:paraId="6F1FA7C2" w14:textId="77777777" w:rsidR="004E5CC1" w:rsidRPr="00B75E1A" w:rsidRDefault="00FF35E2" w:rsidP="00620F78">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xml:space="preserve">3.4. </w:t>
      </w:r>
      <w:r w:rsidR="005010CA" w:rsidRPr="00B75E1A">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B75E1A">
        <w:rPr>
          <w:rFonts w:ascii="Times New Roman" w:hAnsi="Times New Roman" w:cs="Times New Roman"/>
          <w:kern w:val="0"/>
          <w:sz w:val="26"/>
          <w:szCs w:val="26"/>
          <w:lang w:eastAsia="zh-CN"/>
        </w:rPr>
        <w:t xml:space="preserve"> и подписанных Сторонами</w:t>
      </w:r>
      <w:r w:rsidR="005010CA" w:rsidRPr="00B75E1A">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416EB0" w:rsidRPr="00B75E1A">
        <w:rPr>
          <w:rFonts w:ascii="Times New Roman" w:hAnsi="Times New Roman" w:cs="Times New Roman"/>
          <w:kern w:val="0"/>
          <w:sz w:val="26"/>
          <w:szCs w:val="26"/>
          <w:lang w:eastAsia="zh-CN"/>
        </w:rPr>
        <w:t xml:space="preserve"> или УПД</w:t>
      </w:r>
      <w:r w:rsidR="001E1318" w:rsidRPr="00B75E1A">
        <w:rPr>
          <w:rFonts w:ascii="Times New Roman" w:hAnsi="Times New Roman" w:cs="Times New Roman"/>
          <w:kern w:val="0"/>
          <w:sz w:val="26"/>
          <w:szCs w:val="26"/>
          <w:lang w:eastAsia="zh-CN"/>
        </w:rPr>
        <w:t>.</w:t>
      </w:r>
      <w:r w:rsidR="00F33F7B" w:rsidRPr="00B75E1A">
        <w:rPr>
          <w:rFonts w:ascii="Times New Roman" w:hAnsi="Times New Roman" w:cs="Times New Roman"/>
          <w:kern w:val="0"/>
          <w:sz w:val="26"/>
          <w:szCs w:val="26"/>
          <w:lang w:eastAsia="zh-CN"/>
        </w:rPr>
        <w:t xml:space="preserve"> </w:t>
      </w:r>
    </w:p>
    <w:p w14:paraId="2C73B118" w14:textId="77777777" w:rsidR="006E7D3E" w:rsidRPr="00B75E1A" w:rsidRDefault="007D4DD6"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3.</w:t>
      </w:r>
      <w:r w:rsidR="00836B46" w:rsidRPr="00B75E1A">
        <w:rPr>
          <w:rFonts w:ascii="Times New Roman" w:hAnsi="Times New Roman" w:cs="Times New Roman"/>
          <w:kern w:val="0"/>
          <w:sz w:val="26"/>
          <w:szCs w:val="26"/>
          <w:lang w:eastAsia="zh-CN"/>
        </w:rPr>
        <w:t>5</w:t>
      </w:r>
      <w:r w:rsidRPr="00B75E1A">
        <w:rPr>
          <w:rFonts w:ascii="Times New Roman" w:hAnsi="Times New Roman" w:cs="Times New Roman"/>
          <w:kern w:val="0"/>
          <w:sz w:val="26"/>
          <w:szCs w:val="26"/>
          <w:lang w:eastAsia="zh-CN"/>
        </w:rPr>
        <w:t xml:space="preserve">. </w:t>
      </w:r>
      <w:r w:rsidR="000967D3" w:rsidRPr="00B75E1A">
        <w:rPr>
          <w:rFonts w:ascii="Times New Roman" w:hAnsi="Times New Roman" w:cs="Times New Roman"/>
          <w:kern w:val="0"/>
          <w:sz w:val="26"/>
          <w:szCs w:val="26"/>
          <w:lang w:eastAsia="zh-CN"/>
        </w:rPr>
        <w:t>Покупатель в течение 10</w:t>
      </w:r>
      <w:r w:rsidR="0055396C" w:rsidRPr="00B75E1A">
        <w:rPr>
          <w:rFonts w:ascii="Times New Roman" w:hAnsi="Times New Roman" w:cs="Times New Roman"/>
          <w:kern w:val="0"/>
          <w:sz w:val="26"/>
          <w:szCs w:val="26"/>
          <w:lang w:eastAsia="zh-CN"/>
        </w:rPr>
        <w:t>-ти</w:t>
      </w:r>
      <w:r w:rsidR="006E7D3E" w:rsidRPr="00B75E1A">
        <w:rPr>
          <w:rFonts w:ascii="Times New Roman" w:hAnsi="Times New Roman" w:cs="Times New Roman"/>
          <w:kern w:val="0"/>
          <w:sz w:val="26"/>
          <w:szCs w:val="26"/>
          <w:lang w:eastAsia="zh-CN"/>
        </w:rPr>
        <w:t xml:space="preserve"> рабочих дней со дня получения Товара и док</w:t>
      </w:r>
      <w:r w:rsidRPr="00B75E1A">
        <w:rPr>
          <w:rFonts w:ascii="Times New Roman" w:hAnsi="Times New Roman" w:cs="Times New Roman"/>
          <w:kern w:val="0"/>
          <w:sz w:val="26"/>
          <w:szCs w:val="26"/>
          <w:lang w:eastAsia="zh-CN"/>
        </w:rPr>
        <w:t>ументов, указанных в пункте 3.2</w:t>
      </w:r>
      <w:r w:rsidR="006E7D3E" w:rsidRPr="00B75E1A">
        <w:rPr>
          <w:rFonts w:ascii="Times New Roman" w:hAnsi="Times New Roman" w:cs="Times New Roman"/>
          <w:kern w:val="0"/>
          <w:sz w:val="26"/>
          <w:szCs w:val="26"/>
          <w:lang w:eastAsia="zh-CN"/>
        </w:rPr>
        <w:t xml:space="preserve">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настоящего Договора. </w:t>
      </w:r>
    </w:p>
    <w:p w14:paraId="6D5DA3AF" w14:textId="77777777" w:rsidR="006E7D3E" w:rsidRPr="00B75E1A" w:rsidRDefault="007D4DD6"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lastRenderedPageBreak/>
        <w:t>3.</w:t>
      </w:r>
      <w:r w:rsidR="00836B46" w:rsidRPr="00B75E1A">
        <w:rPr>
          <w:rFonts w:ascii="Times New Roman" w:hAnsi="Times New Roman" w:cs="Times New Roman"/>
          <w:kern w:val="0"/>
          <w:sz w:val="26"/>
          <w:szCs w:val="26"/>
          <w:lang w:eastAsia="zh-CN"/>
        </w:rPr>
        <w:t>6</w:t>
      </w:r>
      <w:r w:rsidRPr="00B75E1A">
        <w:rPr>
          <w:rFonts w:ascii="Times New Roman" w:hAnsi="Times New Roman" w:cs="Times New Roman"/>
          <w:kern w:val="0"/>
          <w:sz w:val="26"/>
          <w:szCs w:val="26"/>
          <w:lang w:eastAsia="zh-CN"/>
        </w:rPr>
        <w:t>.</w:t>
      </w:r>
      <w:r w:rsidR="006E7D3E" w:rsidRPr="00B75E1A">
        <w:rPr>
          <w:rFonts w:ascii="Times New Roman" w:hAnsi="Times New Roman" w:cs="Times New Roman"/>
          <w:kern w:val="0"/>
          <w:sz w:val="26"/>
          <w:szCs w:val="26"/>
          <w:lang w:eastAsia="zh-CN"/>
        </w:rPr>
        <w:t xml:space="preserve">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настоящего Договора. В случае поступления такого запроса срок проведения экспертизы продлевается на срок исполнения запроса.</w:t>
      </w:r>
    </w:p>
    <w:p w14:paraId="3C5D52BB" w14:textId="77777777" w:rsidR="00836B46" w:rsidRPr="00B75E1A" w:rsidRDefault="00836B46" w:rsidP="00836B46">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3.7.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14:paraId="633BA7F9" w14:textId="77777777" w:rsidR="00836B46" w:rsidRPr="00B75E1A" w:rsidRDefault="00836B46" w:rsidP="00836B46">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3.8.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2A7E5B6" w14:textId="77777777" w:rsidR="00836B46" w:rsidRPr="00B75E1A" w:rsidRDefault="00836B46" w:rsidP="00836B46">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3.9.</w:t>
      </w:r>
      <w:r w:rsidRPr="00B75E1A">
        <w:rPr>
          <w:rFonts w:ascii="Times New Roman" w:hAnsi="Times New Roman" w:cs="Times New Roman"/>
          <w:i/>
          <w:kern w:val="0"/>
          <w:sz w:val="26"/>
          <w:szCs w:val="26"/>
          <w:lang w:eastAsia="zh-CN"/>
        </w:rPr>
        <w:t xml:space="preserve"> </w:t>
      </w:r>
      <w:r w:rsidRPr="00B75E1A">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E2419F5" w14:textId="77777777" w:rsidR="00836B46" w:rsidRPr="00B75E1A" w:rsidRDefault="00836B46" w:rsidP="00836B46">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3.10. Датой поставки считается дата подписания Покупателем товарной накладной (форма ТОРГ-12) или УПД.</w:t>
      </w:r>
    </w:p>
    <w:p w14:paraId="4A04B79A" w14:textId="77777777" w:rsidR="00FD18EB" w:rsidRPr="00B75E1A" w:rsidRDefault="00FD18EB" w:rsidP="003D11A0">
      <w:pPr>
        <w:ind w:firstLine="709"/>
        <w:jc w:val="both"/>
        <w:rPr>
          <w:rFonts w:ascii="Times New Roman" w:hAnsi="Times New Roman" w:cs="Times New Roman"/>
          <w:kern w:val="0"/>
          <w:sz w:val="26"/>
          <w:szCs w:val="26"/>
          <w:lang w:eastAsia="zh-CN"/>
        </w:rPr>
      </w:pPr>
    </w:p>
    <w:p w14:paraId="32047992" w14:textId="77777777" w:rsidR="005523DD" w:rsidRPr="00B75E1A" w:rsidRDefault="00644C54" w:rsidP="003D11A0">
      <w:pPr>
        <w:ind w:firstLine="426"/>
        <w:jc w:val="center"/>
        <w:rPr>
          <w:rFonts w:ascii="Times New Roman" w:hAnsi="Times New Roman" w:cs="Times New Roman"/>
          <w:b/>
          <w:kern w:val="0"/>
          <w:sz w:val="26"/>
          <w:szCs w:val="26"/>
          <w:lang w:eastAsia="zh-CN"/>
        </w:rPr>
      </w:pPr>
      <w:r w:rsidRPr="00B75E1A">
        <w:rPr>
          <w:rFonts w:ascii="Times New Roman" w:hAnsi="Times New Roman" w:cs="Times New Roman"/>
          <w:b/>
          <w:kern w:val="0"/>
          <w:sz w:val="26"/>
          <w:szCs w:val="26"/>
          <w:lang w:eastAsia="zh-CN"/>
        </w:rPr>
        <w:t>4. Качество Товара/Тара и упаковка</w:t>
      </w:r>
    </w:p>
    <w:p w14:paraId="753ADF32" w14:textId="77777777" w:rsidR="00644C54" w:rsidRPr="00B75E1A" w:rsidRDefault="00644C54"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6E917D05" w14:textId="77777777" w:rsidR="00836B46" w:rsidRPr="00B75E1A" w:rsidRDefault="00836B46" w:rsidP="00836B46">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5E760C65" w14:textId="77777777" w:rsidR="00836B46" w:rsidRPr="00B75E1A" w:rsidRDefault="00836B46" w:rsidP="00836B46">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xml:space="preserve">4.3. Качество Товара должно соответствовать требованиям Договора и требованиям, обычно предъявляемым к </w:t>
      </w:r>
      <w:r w:rsidR="00BB5BF0">
        <w:rPr>
          <w:rFonts w:ascii="Times New Roman" w:hAnsi="Times New Roman" w:cs="Times New Roman"/>
          <w:kern w:val="0"/>
          <w:sz w:val="26"/>
          <w:szCs w:val="26"/>
          <w:lang w:eastAsia="zh-CN"/>
        </w:rPr>
        <w:t>т</w:t>
      </w:r>
      <w:r w:rsidRPr="00B75E1A">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w:t>
      </w:r>
    </w:p>
    <w:p w14:paraId="71C667F7" w14:textId="77777777" w:rsidR="00E54023" w:rsidRDefault="00836B46" w:rsidP="00B75E1A">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2FA1FC02" w14:textId="77777777" w:rsidR="003025E2" w:rsidRPr="00B75E1A" w:rsidRDefault="003025E2" w:rsidP="00B75E1A">
      <w:pPr>
        <w:ind w:firstLine="709"/>
        <w:jc w:val="both"/>
        <w:rPr>
          <w:rFonts w:ascii="Times New Roman" w:hAnsi="Times New Roman" w:cs="Times New Roman"/>
          <w:kern w:val="0"/>
          <w:sz w:val="26"/>
          <w:szCs w:val="26"/>
          <w:lang w:eastAsia="zh-CN"/>
        </w:rPr>
      </w:pPr>
    </w:p>
    <w:p w14:paraId="638F506F" w14:textId="77777777" w:rsidR="005523DD" w:rsidRPr="00B75E1A" w:rsidRDefault="00E86DE2" w:rsidP="000808D5">
      <w:pPr>
        <w:pStyle w:val="af2"/>
        <w:numPr>
          <w:ilvl w:val="0"/>
          <w:numId w:val="8"/>
        </w:numPr>
        <w:jc w:val="center"/>
        <w:rPr>
          <w:rFonts w:ascii="Times New Roman" w:hAnsi="Times New Roman" w:cs="Times New Roman"/>
          <w:b/>
          <w:bCs/>
          <w:sz w:val="26"/>
          <w:szCs w:val="26"/>
        </w:rPr>
      </w:pPr>
      <w:r w:rsidRPr="00B75E1A">
        <w:rPr>
          <w:rFonts w:ascii="Times New Roman" w:hAnsi="Times New Roman" w:cs="Times New Roman"/>
          <w:b/>
          <w:bCs/>
          <w:sz w:val="26"/>
          <w:szCs w:val="26"/>
        </w:rPr>
        <w:t xml:space="preserve">Цена </w:t>
      </w:r>
      <w:r w:rsidR="00962F11" w:rsidRPr="00B75E1A">
        <w:rPr>
          <w:rFonts w:ascii="Times New Roman" w:hAnsi="Times New Roman" w:cs="Times New Roman"/>
          <w:b/>
          <w:bCs/>
          <w:sz w:val="26"/>
          <w:szCs w:val="26"/>
        </w:rPr>
        <w:t>Договора</w:t>
      </w:r>
      <w:r w:rsidRPr="00B75E1A">
        <w:rPr>
          <w:rFonts w:ascii="Times New Roman" w:hAnsi="Times New Roman" w:cs="Times New Roman"/>
          <w:b/>
          <w:bCs/>
          <w:sz w:val="26"/>
          <w:szCs w:val="26"/>
        </w:rPr>
        <w:t>/П</w:t>
      </w:r>
      <w:r w:rsidR="00D53EA8" w:rsidRPr="00B75E1A">
        <w:rPr>
          <w:rFonts w:ascii="Times New Roman" w:hAnsi="Times New Roman" w:cs="Times New Roman"/>
          <w:b/>
          <w:bCs/>
          <w:sz w:val="26"/>
          <w:szCs w:val="26"/>
        </w:rPr>
        <w:t>орядок расчетов</w:t>
      </w:r>
    </w:p>
    <w:p w14:paraId="03B7C008" w14:textId="6821C7A3" w:rsidR="0002090B" w:rsidRPr="00B75E1A" w:rsidRDefault="008E2D55" w:rsidP="0002090B">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xml:space="preserve"> </w:t>
      </w:r>
      <w:r w:rsidR="00084599" w:rsidRPr="00B75E1A">
        <w:rPr>
          <w:rFonts w:ascii="Times New Roman" w:hAnsi="Times New Roman" w:cs="Times New Roman"/>
          <w:kern w:val="0"/>
          <w:sz w:val="26"/>
          <w:szCs w:val="26"/>
          <w:lang w:eastAsia="zh-CN"/>
        </w:rPr>
        <w:t>5</w:t>
      </w:r>
      <w:r w:rsidR="00D53EA8" w:rsidRPr="00B75E1A">
        <w:rPr>
          <w:rFonts w:ascii="Times New Roman" w:hAnsi="Times New Roman" w:cs="Times New Roman"/>
          <w:kern w:val="0"/>
          <w:sz w:val="26"/>
          <w:szCs w:val="26"/>
          <w:lang w:eastAsia="zh-CN"/>
        </w:rPr>
        <w:t xml:space="preserve">.1. </w:t>
      </w:r>
      <w:r w:rsidR="000B4091" w:rsidRPr="00B75E1A">
        <w:rPr>
          <w:rFonts w:ascii="Times New Roman" w:hAnsi="Times New Roman" w:cs="Times New Roman"/>
          <w:kern w:val="0"/>
          <w:sz w:val="26"/>
          <w:szCs w:val="26"/>
          <w:lang w:eastAsia="zh-CN"/>
        </w:rPr>
        <w:t xml:space="preserve">Цена </w:t>
      </w:r>
      <w:r w:rsidR="00962F11" w:rsidRPr="00B75E1A">
        <w:rPr>
          <w:rFonts w:ascii="Times New Roman" w:hAnsi="Times New Roman" w:cs="Times New Roman"/>
          <w:kern w:val="0"/>
          <w:sz w:val="26"/>
          <w:szCs w:val="26"/>
          <w:lang w:eastAsia="zh-CN"/>
        </w:rPr>
        <w:t>Договора</w:t>
      </w:r>
      <w:r w:rsidR="00D53EA8" w:rsidRPr="00B75E1A">
        <w:rPr>
          <w:rFonts w:ascii="Times New Roman" w:hAnsi="Times New Roman" w:cs="Times New Roman"/>
          <w:kern w:val="0"/>
          <w:sz w:val="26"/>
          <w:szCs w:val="26"/>
          <w:lang w:eastAsia="zh-CN"/>
        </w:rPr>
        <w:t xml:space="preserve"> в соответствии со Спецификацией (Приложение № 1) составляет</w:t>
      </w:r>
      <w:r w:rsidR="007C4710" w:rsidRPr="00B75E1A">
        <w:rPr>
          <w:rFonts w:ascii="Times New Roman" w:hAnsi="Times New Roman" w:cs="Times New Roman"/>
          <w:kern w:val="0"/>
          <w:sz w:val="26"/>
          <w:szCs w:val="26"/>
          <w:lang w:eastAsia="zh-CN"/>
        </w:rPr>
        <w:t xml:space="preserve"> </w:t>
      </w:r>
      <w:r w:rsidR="00D748EB">
        <w:rPr>
          <w:rFonts w:ascii="Times New Roman" w:hAnsi="Times New Roman" w:cs="Times New Roman"/>
          <w:sz w:val="26"/>
          <w:szCs w:val="26"/>
        </w:rPr>
        <w:t>___________</w:t>
      </w:r>
      <w:r w:rsidR="00C22F70" w:rsidRPr="00B75E1A">
        <w:rPr>
          <w:rFonts w:ascii="Times New Roman" w:hAnsi="Times New Roman" w:cs="Times New Roman"/>
          <w:kern w:val="0"/>
          <w:sz w:val="26"/>
          <w:szCs w:val="26"/>
          <w:lang w:eastAsia="zh-CN"/>
        </w:rPr>
        <w:t>, в том числе НДС 20%</w:t>
      </w:r>
      <w:r w:rsidR="004E5CC1" w:rsidRPr="00B75E1A">
        <w:rPr>
          <w:rFonts w:ascii="Times New Roman" w:hAnsi="Times New Roman" w:cs="Times New Roman"/>
          <w:kern w:val="0"/>
          <w:sz w:val="26"/>
          <w:szCs w:val="26"/>
          <w:lang w:eastAsia="zh-CN"/>
        </w:rPr>
        <w:t xml:space="preserve"> -</w:t>
      </w:r>
      <w:r w:rsidR="00C22F70" w:rsidRPr="00B75E1A">
        <w:rPr>
          <w:rFonts w:ascii="Times New Roman" w:hAnsi="Times New Roman" w:cs="Times New Roman"/>
          <w:kern w:val="0"/>
          <w:sz w:val="26"/>
          <w:szCs w:val="26"/>
          <w:lang w:eastAsia="zh-CN"/>
        </w:rPr>
        <w:t xml:space="preserve"> </w:t>
      </w:r>
      <w:r w:rsidR="00D748EB">
        <w:rPr>
          <w:rFonts w:ascii="Times New Roman" w:hAnsi="Times New Roman" w:cs="Times New Roman"/>
          <w:kern w:val="0"/>
          <w:sz w:val="26"/>
          <w:szCs w:val="26"/>
          <w:lang w:eastAsia="zh-CN"/>
        </w:rPr>
        <w:t>_________</w:t>
      </w:r>
      <w:r w:rsidR="0002090B" w:rsidRPr="00B75E1A">
        <w:rPr>
          <w:rFonts w:ascii="Times New Roman" w:hAnsi="Times New Roman" w:cs="Times New Roman"/>
          <w:kern w:val="0"/>
          <w:sz w:val="26"/>
          <w:szCs w:val="26"/>
          <w:lang w:eastAsia="zh-CN"/>
        </w:rPr>
        <w:t>.</w:t>
      </w:r>
    </w:p>
    <w:p w14:paraId="3B4E9BBE" w14:textId="77777777" w:rsidR="00E86DE2" w:rsidRPr="00B75E1A" w:rsidRDefault="00084599" w:rsidP="0002090B">
      <w:pPr>
        <w:tabs>
          <w:tab w:val="left" w:pos="5955"/>
        </w:tabs>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5.2</w:t>
      </w:r>
      <w:r w:rsidR="00E86DE2" w:rsidRPr="00B75E1A">
        <w:rPr>
          <w:rFonts w:ascii="Times New Roman" w:hAnsi="Times New Roman" w:cs="Times New Roman"/>
          <w:kern w:val="0"/>
          <w:sz w:val="26"/>
          <w:szCs w:val="26"/>
          <w:lang w:eastAsia="zh-CN"/>
        </w:rPr>
        <w:t xml:space="preserve">. </w:t>
      </w:r>
      <w:r w:rsidR="000B4091" w:rsidRPr="00B75E1A">
        <w:rPr>
          <w:rFonts w:ascii="Times New Roman" w:hAnsi="Times New Roman" w:cs="Times New Roman"/>
          <w:kern w:val="0"/>
          <w:sz w:val="26"/>
          <w:szCs w:val="26"/>
          <w:lang w:eastAsia="zh-CN"/>
        </w:rPr>
        <w:t xml:space="preserve">Цена </w:t>
      </w:r>
      <w:r w:rsidR="001364E6" w:rsidRPr="00B75E1A">
        <w:rPr>
          <w:rFonts w:ascii="Times New Roman" w:hAnsi="Times New Roman" w:cs="Times New Roman"/>
          <w:kern w:val="0"/>
          <w:sz w:val="26"/>
          <w:szCs w:val="26"/>
          <w:lang w:eastAsia="zh-CN"/>
        </w:rPr>
        <w:t xml:space="preserve">Товара включает в себя </w:t>
      </w:r>
      <w:r w:rsidR="000B4091" w:rsidRPr="00B75E1A">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B75E1A">
        <w:rPr>
          <w:rFonts w:ascii="Times New Roman" w:hAnsi="Times New Roman" w:cs="Times New Roman"/>
          <w:kern w:val="0"/>
          <w:sz w:val="26"/>
          <w:szCs w:val="26"/>
          <w:lang w:eastAsia="zh-CN"/>
        </w:rPr>
        <w:t xml:space="preserve">расходы </w:t>
      </w:r>
      <w:r w:rsidR="000B4091" w:rsidRPr="00B75E1A">
        <w:rPr>
          <w:rFonts w:ascii="Times New Roman" w:hAnsi="Times New Roman" w:cs="Times New Roman"/>
          <w:kern w:val="0"/>
          <w:sz w:val="26"/>
          <w:szCs w:val="26"/>
          <w:lang w:eastAsia="zh-CN"/>
        </w:rPr>
        <w:t xml:space="preserve">на </w:t>
      </w:r>
      <w:r w:rsidR="00E86DE2" w:rsidRPr="00B75E1A">
        <w:rPr>
          <w:rFonts w:ascii="Times New Roman" w:hAnsi="Times New Roman" w:cs="Times New Roman"/>
          <w:kern w:val="0"/>
          <w:sz w:val="26"/>
          <w:szCs w:val="26"/>
          <w:lang w:eastAsia="zh-CN"/>
        </w:rPr>
        <w:t xml:space="preserve">страхование, </w:t>
      </w:r>
      <w:r w:rsidR="000B4091" w:rsidRPr="00B75E1A">
        <w:rPr>
          <w:rFonts w:ascii="Times New Roman" w:hAnsi="Times New Roman" w:cs="Times New Roman"/>
          <w:kern w:val="0"/>
          <w:sz w:val="26"/>
          <w:szCs w:val="26"/>
          <w:lang w:eastAsia="zh-CN"/>
        </w:rPr>
        <w:t>уплату</w:t>
      </w:r>
      <w:r w:rsidR="00E86DE2" w:rsidRPr="00B75E1A">
        <w:rPr>
          <w:rFonts w:ascii="Times New Roman" w:hAnsi="Times New Roman" w:cs="Times New Roman"/>
          <w:kern w:val="0"/>
          <w:sz w:val="26"/>
          <w:szCs w:val="26"/>
          <w:lang w:eastAsia="zh-CN"/>
        </w:rPr>
        <w:t xml:space="preserve"> налогов</w:t>
      </w:r>
      <w:r w:rsidR="000B4091" w:rsidRPr="00B75E1A">
        <w:rPr>
          <w:rFonts w:ascii="Times New Roman" w:hAnsi="Times New Roman" w:cs="Times New Roman"/>
          <w:kern w:val="0"/>
          <w:sz w:val="26"/>
          <w:szCs w:val="26"/>
          <w:lang w:eastAsia="zh-CN"/>
        </w:rPr>
        <w:t>, сборов</w:t>
      </w:r>
      <w:r w:rsidR="00E86DE2" w:rsidRPr="00B75E1A">
        <w:rPr>
          <w:rFonts w:ascii="Times New Roman" w:hAnsi="Times New Roman" w:cs="Times New Roman"/>
          <w:kern w:val="0"/>
          <w:sz w:val="26"/>
          <w:szCs w:val="26"/>
          <w:lang w:eastAsia="zh-CN"/>
        </w:rPr>
        <w:t xml:space="preserve"> и </w:t>
      </w:r>
      <w:r w:rsidR="000B4091" w:rsidRPr="00B75E1A">
        <w:rPr>
          <w:rFonts w:ascii="Times New Roman" w:hAnsi="Times New Roman" w:cs="Times New Roman"/>
          <w:kern w:val="0"/>
          <w:sz w:val="26"/>
          <w:szCs w:val="26"/>
          <w:lang w:eastAsia="zh-CN"/>
        </w:rPr>
        <w:t xml:space="preserve">иных </w:t>
      </w:r>
      <w:r w:rsidR="00E50AFF" w:rsidRPr="00B75E1A">
        <w:rPr>
          <w:rFonts w:ascii="Times New Roman" w:hAnsi="Times New Roman" w:cs="Times New Roman"/>
          <w:kern w:val="0"/>
          <w:sz w:val="26"/>
          <w:szCs w:val="26"/>
          <w:lang w:eastAsia="zh-CN"/>
        </w:rPr>
        <w:t>обязательных платежей, а также</w:t>
      </w:r>
      <w:r w:rsidR="00E86DE2" w:rsidRPr="00B75E1A">
        <w:rPr>
          <w:rFonts w:ascii="Times New Roman" w:hAnsi="Times New Roman" w:cs="Times New Roman"/>
          <w:kern w:val="0"/>
          <w:sz w:val="26"/>
          <w:szCs w:val="26"/>
          <w:lang w:eastAsia="zh-CN"/>
        </w:rPr>
        <w:t xml:space="preserve"> расходы, которые Поставщик должен оплачивать в соответствии с условиями настоящего Договора или в связи с </w:t>
      </w:r>
      <w:r w:rsidR="00E86DE2" w:rsidRPr="00B75E1A">
        <w:rPr>
          <w:rFonts w:ascii="Times New Roman" w:hAnsi="Times New Roman" w:cs="Times New Roman"/>
          <w:kern w:val="0"/>
          <w:sz w:val="26"/>
          <w:szCs w:val="26"/>
          <w:lang w:eastAsia="zh-CN"/>
        </w:rPr>
        <w:lastRenderedPageBreak/>
        <w:t>его исполнением, включая расходы, которые нельзя было предусмотреть при заключении настоящего Договора.</w:t>
      </w:r>
    </w:p>
    <w:p w14:paraId="51B9A1A3" w14:textId="77777777" w:rsidR="003A73B1" w:rsidRPr="00B75E1A" w:rsidRDefault="003A73B1" w:rsidP="003A73B1">
      <w:pPr>
        <w:widowControl w:val="0"/>
        <w:ind w:firstLine="708"/>
        <w:jc w:val="both"/>
        <w:rPr>
          <w:rFonts w:ascii="Times New Roman" w:hAnsi="Times New Roman" w:cs="Times New Roman"/>
          <w:sz w:val="26"/>
          <w:szCs w:val="26"/>
        </w:rPr>
      </w:pPr>
      <w:r w:rsidRPr="00B75E1A">
        <w:rPr>
          <w:rFonts w:ascii="Times New Roman" w:hAnsi="Times New Roman" w:cs="Times New Roman"/>
          <w:kern w:val="0"/>
          <w:sz w:val="26"/>
          <w:szCs w:val="26"/>
          <w:lang w:eastAsia="zh-CN"/>
        </w:rPr>
        <w:t xml:space="preserve">5.3. </w:t>
      </w:r>
      <w:r w:rsidRPr="00B75E1A">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97ACD58" w14:textId="77777777" w:rsidR="003A73B1" w:rsidRPr="00B75E1A" w:rsidRDefault="003A73B1" w:rsidP="003A73B1">
      <w:pPr>
        <w:ind w:firstLine="709"/>
        <w:jc w:val="both"/>
        <w:rPr>
          <w:rFonts w:ascii="Times New Roman" w:hAnsi="Times New Roman" w:cs="Times New Roman"/>
          <w:sz w:val="26"/>
          <w:szCs w:val="26"/>
        </w:rPr>
      </w:pPr>
      <w:r w:rsidRPr="00B75E1A">
        <w:rPr>
          <w:rFonts w:ascii="Times New Roman" w:hAnsi="Times New Roman" w:cs="Times New Roman"/>
          <w:sz w:val="26"/>
          <w:szCs w:val="26"/>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57248EB8" w14:textId="77777777" w:rsidR="00C11B24" w:rsidRDefault="003A73B1" w:rsidP="00C11B24">
      <w:pPr>
        <w:widowControl w:val="0"/>
        <w:tabs>
          <w:tab w:val="left" w:pos="0"/>
        </w:tabs>
        <w:autoSpaceDE w:val="0"/>
        <w:ind w:left="-142" w:firstLine="680"/>
        <w:jc w:val="both"/>
        <w:rPr>
          <w:rFonts w:ascii="Times New Roman" w:hAnsi="Times New Roman" w:cs="Times New Roman"/>
          <w:color w:val="000000"/>
          <w:sz w:val="26"/>
          <w:szCs w:val="26"/>
        </w:rPr>
      </w:pPr>
      <w:r w:rsidRPr="00B75E1A">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30841C4F" w14:textId="77777777" w:rsidR="003A73B1" w:rsidRPr="00C11B24" w:rsidRDefault="00C11B24" w:rsidP="00C11B24">
      <w:pPr>
        <w:widowControl w:val="0"/>
        <w:tabs>
          <w:tab w:val="left" w:pos="0"/>
        </w:tabs>
        <w:autoSpaceDE w:val="0"/>
        <w:ind w:left="-142" w:firstLine="680"/>
        <w:jc w:val="both"/>
        <w:rPr>
          <w:rFonts w:ascii="Times New Roman" w:hAnsi="Times New Roman" w:cs="Times New Roman"/>
          <w:color w:val="000000"/>
          <w:sz w:val="26"/>
          <w:szCs w:val="26"/>
        </w:rPr>
      </w:pPr>
      <w:r w:rsidRPr="00C11B24">
        <w:rPr>
          <w:rFonts w:ascii="Times New Roman" w:hAnsi="Times New Roman" w:cs="Times New Roman"/>
          <w:color w:val="000000"/>
          <w:kern w:val="0"/>
          <w:sz w:val="26"/>
          <w:szCs w:val="26"/>
          <w:lang w:eastAsia="zh-CN"/>
        </w:rPr>
        <w:t>5.</w:t>
      </w:r>
      <w:r>
        <w:rPr>
          <w:rFonts w:ascii="Times New Roman" w:hAnsi="Times New Roman" w:cs="Times New Roman"/>
          <w:kern w:val="0"/>
          <w:sz w:val="26"/>
          <w:szCs w:val="26"/>
          <w:lang w:eastAsia="zh-CN"/>
        </w:rPr>
        <w:t xml:space="preserve">4.  </w:t>
      </w:r>
      <w:r w:rsidR="003A73B1" w:rsidRPr="00C11B24">
        <w:rPr>
          <w:rFonts w:ascii="Times New Roman" w:hAnsi="Times New Roman" w:cs="Times New Roman"/>
          <w:kern w:val="0"/>
          <w:sz w:val="26"/>
          <w:szCs w:val="26"/>
          <w:lang w:eastAsia="zh-CN"/>
        </w:rPr>
        <w:t xml:space="preserve">Порядок оплаты: </w:t>
      </w:r>
    </w:p>
    <w:p w14:paraId="573ED904" w14:textId="2BFB701B" w:rsidR="003A73B1" w:rsidRPr="00B75E1A" w:rsidRDefault="003A73B1" w:rsidP="003A73B1">
      <w:pPr>
        <w:ind w:firstLine="709"/>
        <w:jc w:val="both"/>
        <w:rPr>
          <w:rFonts w:ascii="Times New Roman" w:hAnsi="Times New Roman" w:cs="Times New Roman"/>
          <w:kern w:val="0"/>
          <w:sz w:val="26"/>
          <w:szCs w:val="26"/>
          <w:lang w:eastAsia="zh-CN"/>
        </w:rPr>
      </w:pPr>
      <w:r w:rsidRPr="00B75E1A">
        <w:rPr>
          <w:rFonts w:ascii="Times New Roman" w:hAnsi="Times New Roman" w:cs="Times New Roman"/>
          <w:color w:val="000000" w:themeColor="text1"/>
          <w:sz w:val="26"/>
          <w:szCs w:val="26"/>
        </w:rPr>
        <w:t xml:space="preserve">Оплата по настоящему Договору осуществляется Покупателем в течение </w:t>
      </w:r>
      <w:r w:rsidR="00D748EB">
        <w:rPr>
          <w:rFonts w:ascii="Times New Roman" w:hAnsi="Times New Roman" w:cs="Times New Roman"/>
          <w:color w:val="000000" w:themeColor="text1"/>
          <w:sz w:val="26"/>
          <w:szCs w:val="26"/>
        </w:rPr>
        <w:t>________</w:t>
      </w:r>
      <w:r w:rsidRPr="00B75E1A">
        <w:rPr>
          <w:rFonts w:ascii="Times New Roman" w:hAnsi="Times New Roman" w:cs="Times New Roman"/>
          <w:color w:val="000000" w:themeColor="text1"/>
          <w:sz w:val="26"/>
          <w:szCs w:val="26"/>
        </w:rPr>
        <w:t xml:space="preserve"> дней </w:t>
      </w:r>
      <w:r w:rsidRPr="00B75E1A">
        <w:rPr>
          <w:rFonts w:ascii="Times New Roman" w:hAnsi="Times New Roman" w:cs="Times New Roman"/>
          <w:sz w:val="26"/>
          <w:szCs w:val="26"/>
        </w:rPr>
        <w:t>за фактически поставленный и принятый Товар после выполнения Поставщиком всех условий настоящего Договора в полном объеме</w:t>
      </w:r>
      <w:r w:rsidRPr="00B75E1A">
        <w:rPr>
          <w:rFonts w:ascii="Times New Roman" w:hAnsi="Times New Roman" w:cs="Times New Roman"/>
          <w:color w:val="000000" w:themeColor="text1"/>
          <w:sz w:val="26"/>
          <w:szCs w:val="26"/>
        </w:rPr>
        <w:t xml:space="preserve"> и предъявления оригинала счета, товарной накладной (форма ТОРГ-12), счета-фактуры или УПД</w:t>
      </w:r>
      <w:r w:rsidRPr="00B75E1A">
        <w:rPr>
          <w:rFonts w:ascii="Times New Roman" w:hAnsi="Times New Roman" w:cs="Times New Roman"/>
          <w:kern w:val="0"/>
          <w:sz w:val="26"/>
          <w:szCs w:val="26"/>
          <w:lang w:eastAsia="zh-CN"/>
        </w:rPr>
        <w:t>.</w:t>
      </w:r>
    </w:p>
    <w:p w14:paraId="211851E3" w14:textId="77777777" w:rsidR="003A73B1" w:rsidRPr="00B75E1A" w:rsidRDefault="003A73B1" w:rsidP="003A73B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B75E1A">
        <w:rPr>
          <w:rFonts w:ascii="Times New Roman" w:hAnsi="Times New Roman" w:cs="Times New Roman"/>
          <w:color w:val="00B050"/>
          <w:kern w:val="0"/>
          <w:sz w:val="26"/>
          <w:szCs w:val="26"/>
          <w:lang w:eastAsia="zh-CN"/>
        </w:rPr>
        <w:t xml:space="preserve"> </w:t>
      </w:r>
      <w:r w:rsidRPr="00B75E1A">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Pr="00B75E1A">
        <w:rPr>
          <w:rFonts w:ascii="Times New Roman" w:hAnsi="Times New Roman" w:cs="Times New Roman"/>
          <w:color w:val="00B050"/>
          <w:kern w:val="0"/>
          <w:sz w:val="26"/>
          <w:szCs w:val="26"/>
          <w:lang w:eastAsia="zh-CN"/>
        </w:rPr>
        <w:t xml:space="preserve"> </w:t>
      </w:r>
      <w:r w:rsidRPr="00B75E1A">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496EA0C4" w14:textId="042B0462" w:rsidR="00BB5BF0" w:rsidRDefault="003A73B1" w:rsidP="00B75E1A">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0ADFB31D" w14:textId="77777777" w:rsidR="003025E2" w:rsidRPr="00B75E1A" w:rsidRDefault="003025E2" w:rsidP="00B75E1A">
      <w:pPr>
        <w:ind w:firstLine="709"/>
        <w:jc w:val="both"/>
        <w:rPr>
          <w:rFonts w:ascii="Times New Roman" w:hAnsi="Times New Roman" w:cs="Times New Roman"/>
          <w:kern w:val="0"/>
          <w:sz w:val="26"/>
          <w:szCs w:val="26"/>
          <w:lang w:eastAsia="zh-CN"/>
        </w:rPr>
      </w:pPr>
    </w:p>
    <w:p w14:paraId="341A5705" w14:textId="77777777" w:rsidR="00EE4693" w:rsidRPr="00B75E1A" w:rsidRDefault="00084599" w:rsidP="003D11A0">
      <w:pPr>
        <w:tabs>
          <w:tab w:val="left" w:pos="567"/>
        </w:tabs>
        <w:jc w:val="center"/>
        <w:rPr>
          <w:rFonts w:ascii="Times New Roman" w:hAnsi="Times New Roman" w:cs="Times New Roman"/>
          <w:b/>
          <w:bCs/>
          <w:sz w:val="26"/>
          <w:szCs w:val="26"/>
        </w:rPr>
      </w:pPr>
      <w:r w:rsidRPr="00B75E1A">
        <w:rPr>
          <w:rFonts w:ascii="Times New Roman" w:hAnsi="Times New Roman" w:cs="Times New Roman"/>
          <w:b/>
          <w:bCs/>
          <w:sz w:val="26"/>
          <w:szCs w:val="26"/>
        </w:rPr>
        <w:t>6</w:t>
      </w:r>
      <w:r w:rsidR="00D53EA8" w:rsidRPr="00B75E1A">
        <w:rPr>
          <w:rFonts w:ascii="Times New Roman" w:hAnsi="Times New Roman" w:cs="Times New Roman"/>
          <w:b/>
          <w:bCs/>
          <w:sz w:val="26"/>
          <w:szCs w:val="26"/>
        </w:rPr>
        <w:t xml:space="preserve">. </w:t>
      </w:r>
      <w:r w:rsidR="0075542D" w:rsidRPr="00B75E1A">
        <w:rPr>
          <w:rFonts w:ascii="Times New Roman" w:hAnsi="Times New Roman" w:cs="Times New Roman"/>
          <w:b/>
          <w:bCs/>
          <w:sz w:val="26"/>
          <w:szCs w:val="26"/>
        </w:rPr>
        <w:t>Обязанности С</w:t>
      </w:r>
      <w:r w:rsidR="0049757B" w:rsidRPr="00B75E1A">
        <w:rPr>
          <w:rFonts w:ascii="Times New Roman" w:hAnsi="Times New Roman" w:cs="Times New Roman"/>
          <w:b/>
          <w:bCs/>
          <w:sz w:val="26"/>
          <w:szCs w:val="26"/>
        </w:rPr>
        <w:t>торон</w:t>
      </w:r>
    </w:p>
    <w:p w14:paraId="37096A77" w14:textId="77777777" w:rsidR="000C3CA9" w:rsidRPr="00B75E1A" w:rsidRDefault="00084599"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w:t>
      </w:r>
      <w:r w:rsidR="0049757B" w:rsidRPr="00B75E1A">
        <w:rPr>
          <w:rFonts w:ascii="Times New Roman" w:hAnsi="Times New Roman" w:cs="Times New Roman"/>
          <w:kern w:val="0"/>
          <w:sz w:val="26"/>
          <w:szCs w:val="26"/>
          <w:lang w:eastAsia="zh-CN"/>
        </w:rPr>
        <w:t xml:space="preserve">.1. Поставщик обязан: </w:t>
      </w:r>
    </w:p>
    <w:p w14:paraId="7F461B7D" w14:textId="77777777" w:rsidR="000A1CF3" w:rsidRPr="00B75E1A" w:rsidRDefault="00084599"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w:t>
      </w:r>
      <w:r w:rsidR="0049757B" w:rsidRPr="00B75E1A">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B75E1A">
        <w:rPr>
          <w:rFonts w:ascii="Times New Roman" w:hAnsi="Times New Roman" w:cs="Times New Roman"/>
          <w:kern w:val="0"/>
          <w:sz w:val="26"/>
          <w:szCs w:val="26"/>
          <w:lang w:eastAsia="zh-CN"/>
        </w:rPr>
        <w:t>предусмотренные</w:t>
      </w:r>
      <w:r w:rsidR="0075542D" w:rsidRPr="00B75E1A">
        <w:rPr>
          <w:rFonts w:ascii="Times New Roman" w:hAnsi="Times New Roman" w:cs="Times New Roman"/>
          <w:kern w:val="0"/>
          <w:sz w:val="26"/>
          <w:szCs w:val="26"/>
          <w:lang w:eastAsia="zh-CN"/>
        </w:rPr>
        <w:t xml:space="preserve"> </w:t>
      </w:r>
      <w:r w:rsidR="0049757B" w:rsidRPr="00B75E1A">
        <w:rPr>
          <w:rFonts w:ascii="Times New Roman" w:hAnsi="Times New Roman" w:cs="Times New Roman"/>
          <w:kern w:val="0"/>
          <w:sz w:val="26"/>
          <w:szCs w:val="26"/>
          <w:lang w:eastAsia="zh-CN"/>
        </w:rPr>
        <w:t xml:space="preserve">настоящим Договором. </w:t>
      </w:r>
    </w:p>
    <w:p w14:paraId="3F997675" w14:textId="77777777" w:rsidR="0049757B" w:rsidRPr="00B75E1A" w:rsidRDefault="00084599"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w:t>
      </w:r>
      <w:r w:rsidR="0049757B" w:rsidRPr="00B75E1A">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B75E1A">
        <w:rPr>
          <w:rFonts w:ascii="Times New Roman" w:hAnsi="Times New Roman" w:cs="Times New Roman"/>
          <w:kern w:val="0"/>
          <w:sz w:val="26"/>
          <w:szCs w:val="26"/>
          <w:lang w:eastAsia="zh-CN"/>
        </w:rPr>
        <w:t>3-х</w:t>
      </w:r>
      <w:r w:rsidR="0089207A" w:rsidRPr="00B75E1A">
        <w:rPr>
          <w:rFonts w:ascii="Times New Roman" w:hAnsi="Times New Roman" w:cs="Times New Roman"/>
          <w:kern w:val="0"/>
          <w:sz w:val="26"/>
          <w:szCs w:val="26"/>
          <w:lang w:eastAsia="zh-CN"/>
        </w:rPr>
        <w:t xml:space="preserve"> рабочих дней</w:t>
      </w:r>
      <w:r w:rsidR="0075542D" w:rsidRPr="00B75E1A">
        <w:rPr>
          <w:rFonts w:ascii="Times New Roman" w:hAnsi="Times New Roman" w:cs="Times New Roman"/>
          <w:kern w:val="0"/>
          <w:sz w:val="26"/>
          <w:szCs w:val="26"/>
          <w:lang w:eastAsia="zh-CN"/>
        </w:rPr>
        <w:t xml:space="preserve"> </w:t>
      </w:r>
      <w:r w:rsidR="0049757B" w:rsidRPr="00B75E1A">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B75E1A">
        <w:rPr>
          <w:rFonts w:ascii="Times New Roman" w:hAnsi="Times New Roman" w:cs="Times New Roman"/>
          <w:kern w:val="0"/>
          <w:sz w:val="26"/>
          <w:szCs w:val="26"/>
          <w:lang w:eastAsia="zh-CN"/>
        </w:rPr>
        <w:t xml:space="preserve"> (п.</w:t>
      </w:r>
      <w:r w:rsidR="003A73B1" w:rsidRPr="00B75E1A">
        <w:rPr>
          <w:rFonts w:ascii="Times New Roman" w:hAnsi="Times New Roman" w:cs="Times New Roman"/>
          <w:kern w:val="0"/>
          <w:sz w:val="26"/>
          <w:szCs w:val="26"/>
          <w:lang w:eastAsia="zh-CN"/>
        </w:rPr>
        <w:t>4.4</w:t>
      </w:r>
      <w:r w:rsidRPr="00B75E1A">
        <w:rPr>
          <w:rFonts w:ascii="Times New Roman" w:hAnsi="Times New Roman" w:cs="Times New Roman"/>
          <w:kern w:val="0"/>
          <w:sz w:val="26"/>
          <w:szCs w:val="26"/>
          <w:lang w:eastAsia="zh-CN"/>
        </w:rPr>
        <w:t xml:space="preserve"> Договора)</w:t>
      </w:r>
      <w:r w:rsidR="0049757B" w:rsidRPr="00B75E1A">
        <w:rPr>
          <w:rFonts w:ascii="Times New Roman" w:hAnsi="Times New Roman" w:cs="Times New Roman"/>
          <w:kern w:val="0"/>
          <w:sz w:val="26"/>
          <w:szCs w:val="26"/>
          <w:lang w:eastAsia="zh-CN"/>
        </w:rPr>
        <w:t xml:space="preserve"> и вывезти некачественный Товар не позднее дня</w:t>
      </w:r>
      <w:r w:rsidR="0075542D" w:rsidRPr="00B75E1A">
        <w:rPr>
          <w:rFonts w:ascii="Times New Roman" w:hAnsi="Times New Roman" w:cs="Times New Roman"/>
          <w:kern w:val="0"/>
          <w:sz w:val="26"/>
          <w:szCs w:val="26"/>
          <w:lang w:eastAsia="zh-CN"/>
        </w:rPr>
        <w:t xml:space="preserve"> поставки Товара на замену за свой счет.</w:t>
      </w:r>
    </w:p>
    <w:p w14:paraId="7D623DA4" w14:textId="77777777" w:rsidR="0049757B" w:rsidRPr="00B75E1A" w:rsidRDefault="008427B7"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w:t>
      </w:r>
      <w:r w:rsidR="0049757B" w:rsidRPr="00B75E1A">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B334B4">
        <w:rPr>
          <w:rFonts w:ascii="Times New Roman" w:hAnsi="Times New Roman" w:cs="Times New Roman"/>
          <w:kern w:val="0"/>
          <w:sz w:val="26"/>
          <w:szCs w:val="26"/>
          <w:lang w:eastAsia="zh-CN"/>
        </w:rPr>
        <w:t xml:space="preserve"> </w:t>
      </w:r>
      <w:r w:rsidR="0055396C" w:rsidRPr="00B75E1A">
        <w:rPr>
          <w:rFonts w:ascii="Times New Roman" w:hAnsi="Times New Roman" w:cs="Times New Roman"/>
          <w:kern w:val="0"/>
          <w:sz w:val="26"/>
          <w:szCs w:val="26"/>
          <w:lang w:eastAsia="zh-CN"/>
        </w:rPr>
        <w:t xml:space="preserve">3-х </w:t>
      </w:r>
      <w:r w:rsidR="0089207A" w:rsidRPr="00B75E1A">
        <w:rPr>
          <w:rFonts w:ascii="Times New Roman" w:hAnsi="Times New Roman" w:cs="Times New Roman"/>
          <w:kern w:val="0"/>
          <w:sz w:val="26"/>
          <w:szCs w:val="26"/>
          <w:lang w:eastAsia="zh-CN"/>
        </w:rPr>
        <w:t xml:space="preserve">рабочих дней </w:t>
      </w:r>
      <w:r w:rsidR="0049757B" w:rsidRPr="00B75E1A">
        <w:rPr>
          <w:rFonts w:ascii="Times New Roman" w:hAnsi="Times New Roman" w:cs="Times New Roman"/>
          <w:kern w:val="0"/>
          <w:sz w:val="26"/>
          <w:szCs w:val="26"/>
          <w:lang w:eastAsia="zh-CN"/>
        </w:rPr>
        <w:t xml:space="preserve">с момента получения требования Покупателя. </w:t>
      </w:r>
    </w:p>
    <w:p w14:paraId="3CE3C64C" w14:textId="77777777" w:rsidR="0049757B" w:rsidRPr="00B75E1A" w:rsidRDefault="008427B7"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w:t>
      </w:r>
      <w:r w:rsidR="0049757B" w:rsidRPr="00B75E1A">
        <w:rPr>
          <w:rFonts w:ascii="Times New Roman" w:hAnsi="Times New Roman" w:cs="Times New Roman"/>
          <w:kern w:val="0"/>
          <w:sz w:val="26"/>
          <w:szCs w:val="26"/>
          <w:lang w:eastAsia="zh-CN"/>
        </w:rPr>
        <w:t>.1.4. Соблюдать требования безопасности при</w:t>
      </w:r>
      <w:r w:rsidR="000A1CF3" w:rsidRPr="00B75E1A">
        <w:rPr>
          <w:rFonts w:ascii="Times New Roman" w:hAnsi="Times New Roman" w:cs="Times New Roman"/>
          <w:kern w:val="0"/>
          <w:sz w:val="26"/>
          <w:szCs w:val="26"/>
          <w:lang w:eastAsia="zh-CN"/>
        </w:rPr>
        <w:t xml:space="preserve"> выполнении разгрузочных работ, нести р</w:t>
      </w:r>
      <w:r w:rsidR="0049757B" w:rsidRPr="00B75E1A">
        <w:rPr>
          <w:rFonts w:ascii="Times New Roman" w:hAnsi="Times New Roman" w:cs="Times New Roman"/>
          <w:kern w:val="0"/>
          <w:sz w:val="26"/>
          <w:szCs w:val="26"/>
          <w:lang w:eastAsia="zh-CN"/>
        </w:rPr>
        <w:t>иск случайной гибели или случайной порчи Товара</w:t>
      </w:r>
      <w:r w:rsidR="000A1CF3" w:rsidRPr="00B75E1A">
        <w:rPr>
          <w:rFonts w:ascii="Times New Roman" w:hAnsi="Times New Roman" w:cs="Times New Roman"/>
          <w:kern w:val="0"/>
          <w:sz w:val="26"/>
          <w:szCs w:val="26"/>
          <w:lang w:eastAsia="zh-CN"/>
        </w:rPr>
        <w:t xml:space="preserve"> при погрузке/разгрузке Товара.</w:t>
      </w:r>
    </w:p>
    <w:p w14:paraId="093B260F" w14:textId="77777777" w:rsidR="008427B7" w:rsidRPr="00B75E1A" w:rsidRDefault="008427B7" w:rsidP="00F35F81">
      <w:pPr>
        <w:pStyle w:val="ConsPlusNormal"/>
        <w:ind w:firstLine="720"/>
        <w:jc w:val="both"/>
        <w:rPr>
          <w:sz w:val="26"/>
          <w:szCs w:val="26"/>
        </w:rPr>
      </w:pPr>
      <w:r w:rsidRPr="00B75E1A">
        <w:rPr>
          <w:sz w:val="26"/>
          <w:szCs w:val="26"/>
          <w:lang w:eastAsia="zh-CN"/>
        </w:rPr>
        <w:t xml:space="preserve">6.1.5. Передать </w:t>
      </w:r>
      <w:r w:rsidRPr="00B75E1A">
        <w:rPr>
          <w:sz w:val="26"/>
          <w:szCs w:val="26"/>
        </w:rPr>
        <w:t>вместе с Товаром документы, относящиеся к Товару.</w:t>
      </w:r>
    </w:p>
    <w:p w14:paraId="3D2FB5C3" w14:textId="77777777" w:rsidR="00FA59A5" w:rsidRPr="00B75E1A" w:rsidRDefault="008427B7" w:rsidP="00F35F81">
      <w:pPr>
        <w:ind w:firstLine="720"/>
        <w:jc w:val="both"/>
        <w:rPr>
          <w:rFonts w:ascii="Times New Roman" w:hAnsi="Times New Roman" w:cs="Times New Roman"/>
          <w:sz w:val="26"/>
          <w:szCs w:val="26"/>
        </w:rPr>
      </w:pPr>
      <w:r w:rsidRPr="00B75E1A">
        <w:rPr>
          <w:rFonts w:ascii="Times New Roman" w:hAnsi="Times New Roman" w:cs="Times New Roman"/>
          <w:sz w:val="26"/>
          <w:szCs w:val="26"/>
        </w:rPr>
        <w:t>6.2.</w:t>
      </w:r>
      <w:r w:rsidR="00FA59A5" w:rsidRPr="00B75E1A">
        <w:rPr>
          <w:rFonts w:ascii="Times New Roman" w:hAnsi="Times New Roman" w:cs="Times New Roman"/>
          <w:sz w:val="26"/>
          <w:szCs w:val="26"/>
        </w:rPr>
        <w:t xml:space="preserve"> </w:t>
      </w:r>
      <w:r w:rsidRPr="00B75E1A">
        <w:rPr>
          <w:rFonts w:ascii="Times New Roman" w:hAnsi="Times New Roman" w:cs="Times New Roman"/>
          <w:sz w:val="26"/>
          <w:szCs w:val="26"/>
        </w:rPr>
        <w:t xml:space="preserve"> </w:t>
      </w:r>
      <w:r w:rsidR="00FA59A5" w:rsidRPr="00B75E1A">
        <w:rPr>
          <w:rFonts w:ascii="Times New Roman" w:hAnsi="Times New Roman" w:cs="Times New Roman"/>
          <w:sz w:val="26"/>
          <w:szCs w:val="26"/>
        </w:rPr>
        <w:t>Поставщик вправе:</w:t>
      </w:r>
    </w:p>
    <w:p w14:paraId="6A5CC909" w14:textId="77777777" w:rsidR="00FA59A5" w:rsidRPr="00B75E1A" w:rsidRDefault="008427B7"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6.2</w:t>
      </w:r>
      <w:r w:rsidR="00FA59A5" w:rsidRPr="00B75E1A">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04995E40" w14:textId="77777777" w:rsidR="0049757B" w:rsidRPr="00B75E1A" w:rsidRDefault="008427B7"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6.3</w:t>
      </w:r>
      <w:r w:rsidR="0049757B" w:rsidRPr="00B75E1A">
        <w:rPr>
          <w:rFonts w:ascii="Times New Roman" w:hAnsi="Times New Roman" w:cs="Times New Roman"/>
          <w:kern w:val="0"/>
          <w:sz w:val="26"/>
          <w:szCs w:val="26"/>
          <w:lang w:eastAsia="zh-CN"/>
        </w:rPr>
        <w:t>. Покупатель обязан:</w:t>
      </w:r>
    </w:p>
    <w:p w14:paraId="0AC17A05" w14:textId="77777777" w:rsidR="0049757B" w:rsidRPr="00B75E1A" w:rsidRDefault="008427B7"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6.3</w:t>
      </w:r>
      <w:r w:rsidR="0049757B" w:rsidRPr="00B75E1A">
        <w:rPr>
          <w:rFonts w:ascii="Times New Roman" w:hAnsi="Times New Roman" w:cs="Times New Roman"/>
          <w:kern w:val="0"/>
          <w:sz w:val="26"/>
          <w:szCs w:val="26"/>
          <w:lang w:eastAsia="zh-CN"/>
        </w:rPr>
        <w:t>.1. Обеспечить прием Товара.</w:t>
      </w:r>
    </w:p>
    <w:p w14:paraId="3B72D135" w14:textId="77777777" w:rsidR="0049757B" w:rsidRPr="00B75E1A" w:rsidRDefault="008427B7"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6.3</w:t>
      </w:r>
      <w:r w:rsidR="0049757B" w:rsidRPr="00B75E1A">
        <w:rPr>
          <w:rFonts w:ascii="Times New Roman" w:hAnsi="Times New Roman" w:cs="Times New Roman"/>
          <w:kern w:val="0"/>
          <w:sz w:val="26"/>
          <w:szCs w:val="26"/>
          <w:lang w:eastAsia="zh-CN"/>
        </w:rPr>
        <w:t>.2. Оплатить поставленный Товар на условиях, определенных настоящим Договором.</w:t>
      </w:r>
    </w:p>
    <w:p w14:paraId="3ED0AB5B" w14:textId="77777777" w:rsidR="0049757B" w:rsidRPr="00B75E1A" w:rsidRDefault="008427B7"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6.4</w:t>
      </w:r>
      <w:r w:rsidR="0049757B" w:rsidRPr="00B75E1A">
        <w:rPr>
          <w:rFonts w:ascii="Times New Roman" w:hAnsi="Times New Roman" w:cs="Times New Roman"/>
          <w:kern w:val="0"/>
          <w:sz w:val="26"/>
          <w:szCs w:val="26"/>
          <w:lang w:eastAsia="zh-CN"/>
        </w:rPr>
        <w:t xml:space="preserve">. Покупатель вправе: </w:t>
      </w:r>
    </w:p>
    <w:p w14:paraId="664A9860" w14:textId="77777777" w:rsidR="00430BE3" w:rsidRPr="00B75E1A" w:rsidRDefault="008427B7"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lastRenderedPageBreak/>
        <w:t>6.4</w:t>
      </w:r>
      <w:r w:rsidR="0049757B" w:rsidRPr="00B75E1A">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ассортименте, предусмот</w:t>
      </w:r>
      <w:r w:rsidR="00CF09E7" w:rsidRPr="00B75E1A">
        <w:rPr>
          <w:rFonts w:ascii="Times New Roman" w:hAnsi="Times New Roman" w:cs="Times New Roman"/>
          <w:kern w:val="0"/>
          <w:sz w:val="26"/>
          <w:szCs w:val="26"/>
          <w:lang w:eastAsia="zh-CN"/>
        </w:rPr>
        <w:t>ренном настоящим Договором.</w:t>
      </w:r>
    </w:p>
    <w:p w14:paraId="56C47E4E" w14:textId="77777777" w:rsidR="00EC6EAC" w:rsidRPr="00B75E1A" w:rsidRDefault="00EC6EAC" w:rsidP="00F35F81">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B2E5199" w14:textId="77777777" w:rsidR="007A68C5" w:rsidRPr="00B75E1A" w:rsidRDefault="00EC6EAC" w:rsidP="003D11A0">
      <w:pPr>
        <w:ind w:firstLine="720"/>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4AFD3D90" w14:textId="77777777" w:rsidR="003A1EA0" w:rsidRPr="00B75E1A" w:rsidRDefault="003A1EA0" w:rsidP="003D11A0">
      <w:pPr>
        <w:ind w:firstLine="720"/>
        <w:jc w:val="both"/>
        <w:rPr>
          <w:rFonts w:ascii="Times New Roman" w:hAnsi="Times New Roman" w:cs="Times New Roman"/>
          <w:kern w:val="0"/>
          <w:sz w:val="26"/>
          <w:szCs w:val="26"/>
          <w:lang w:eastAsia="zh-CN"/>
        </w:rPr>
      </w:pPr>
    </w:p>
    <w:p w14:paraId="702F9520" w14:textId="77777777" w:rsidR="005523DD" w:rsidRPr="00B75E1A" w:rsidRDefault="00FA59A5" w:rsidP="000808D5">
      <w:pPr>
        <w:pStyle w:val="af2"/>
        <w:numPr>
          <w:ilvl w:val="0"/>
          <w:numId w:val="9"/>
        </w:numPr>
        <w:jc w:val="center"/>
        <w:rPr>
          <w:rFonts w:ascii="Times New Roman" w:hAnsi="Times New Roman" w:cs="Times New Roman"/>
          <w:b/>
          <w:bCs/>
          <w:sz w:val="26"/>
          <w:szCs w:val="26"/>
        </w:rPr>
      </w:pPr>
      <w:r w:rsidRPr="00B75E1A">
        <w:rPr>
          <w:rFonts w:ascii="Times New Roman" w:hAnsi="Times New Roman" w:cs="Times New Roman"/>
          <w:b/>
          <w:bCs/>
          <w:sz w:val="26"/>
          <w:szCs w:val="26"/>
        </w:rPr>
        <w:t>Гарантийные обязательства</w:t>
      </w:r>
    </w:p>
    <w:p w14:paraId="7575DA85" w14:textId="77777777" w:rsidR="00046C55" w:rsidRPr="00B75E1A" w:rsidRDefault="008427B7" w:rsidP="003D11A0">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7.</w:t>
      </w:r>
      <w:r w:rsidR="00FA59A5" w:rsidRPr="00B75E1A">
        <w:rPr>
          <w:rFonts w:ascii="Times New Roman" w:hAnsi="Times New Roman" w:cs="Times New Roman"/>
          <w:kern w:val="0"/>
          <w:sz w:val="26"/>
          <w:szCs w:val="26"/>
          <w:lang w:eastAsia="zh-CN"/>
        </w:rPr>
        <w:t xml:space="preserve">1. </w:t>
      </w:r>
      <w:r w:rsidRPr="00B75E1A">
        <w:rPr>
          <w:rFonts w:ascii="Times New Roman" w:hAnsi="Times New Roman" w:cs="Times New Roman"/>
          <w:kern w:val="0"/>
          <w:sz w:val="26"/>
          <w:szCs w:val="26"/>
          <w:lang w:eastAsia="zh-CN"/>
        </w:rPr>
        <w:t>Поставщик гарантирует</w:t>
      </w:r>
      <w:r w:rsidR="00FA59A5" w:rsidRPr="00B75E1A">
        <w:rPr>
          <w:rFonts w:ascii="Times New Roman" w:hAnsi="Times New Roman" w:cs="Times New Roman"/>
          <w:kern w:val="0"/>
          <w:sz w:val="26"/>
          <w:szCs w:val="26"/>
          <w:lang w:eastAsia="zh-CN"/>
        </w:rPr>
        <w:t xml:space="preserve">, что поставляемый по настоящему Договору Товар является </w:t>
      </w:r>
      <w:r w:rsidR="00324048" w:rsidRPr="00B75E1A">
        <w:rPr>
          <w:rFonts w:ascii="Times New Roman" w:hAnsi="Times New Roman" w:cs="Times New Roman"/>
          <w:kern w:val="0"/>
          <w:sz w:val="26"/>
          <w:szCs w:val="26"/>
          <w:lang w:eastAsia="zh-CN"/>
        </w:rPr>
        <w:t>новым, не бывшим в употреблении</w:t>
      </w:r>
      <w:r w:rsidR="003A73B1" w:rsidRPr="00B75E1A">
        <w:rPr>
          <w:rFonts w:ascii="Times New Roman" w:hAnsi="Times New Roman" w:cs="Times New Roman"/>
          <w:kern w:val="0"/>
          <w:sz w:val="26"/>
          <w:szCs w:val="26"/>
          <w:lang w:eastAsia="zh-CN"/>
        </w:rPr>
        <w:t>, изготовлен не ранее 2020 года</w:t>
      </w:r>
      <w:r w:rsidR="00FA59A5" w:rsidRPr="00B75E1A">
        <w:rPr>
          <w:rFonts w:ascii="Times New Roman" w:hAnsi="Times New Roman" w:cs="Times New Roman"/>
          <w:kern w:val="0"/>
          <w:sz w:val="26"/>
          <w:szCs w:val="26"/>
          <w:lang w:eastAsia="zh-CN"/>
        </w:rPr>
        <w:t>. В подтверждение этого Поставщик передает Покупателю соответствующие документы</w:t>
      </w:r>
      <w:r w:rsidR="00554093" w:rsidRPr="00B75E1A">
        <w:rPr>
          <w:rFonts w:ascii="Times New Roman" w:hAnsi="Times New Roman" w:cs="Times New Roman"/>
          <w:kern w:val="0"/>
          <w:sz w:val="26"/>
          <w:szCs w:val="26"/>
          <w:lang w:eastAsia="zh-CN"/>
        </w:rPr>
        <w:t>.</w:t>
      </w:r>
      <w:r w:rsidR="0075542D" w:rsidRPr="00B75E1A">
        <w:rPr>
          <w:rFonts w:ascii="Times New Roman" w:hAnsi="Times New Roman" w:cs="Times New Roman"/>
          <w:kern w:val="0"/>
          <w:sz w:val="26"/>
          <w:szCs w:val="26"/>
          <w:lang w:eastAsia="zh-CN"/>
        </w:rPr>
        <w:t xml:space="preserve"> </w:t>
      </w:r>
      <w:r w:rsidR="00FA59A5" w:rsidRPr="00B75E1A">
        <w:rPr>
          <w:rFonts w:ascii="Times New Roman" w:hAnsi="Times New Roman" w:cs="Times New Roman"/>
          <w:kern w:val="0"/>
          <w:sz w:val="26"/>
          <w:szCs w:val="26"/>
          <w:lang w:eastAsia="zh-CN"/>
        </w:rPr>
        <w:t>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r w:rsidR="003A73B1" w:rsidRPr="00B75E1A">
        <w:rPr>
          <w:rFonts w:ascii="Times New Roman" w:hAnsi="Times New Roman" w:cs="Times New Roman"/>
          <w:kern w:val="0"/>
          <w:sz w:val="26"/>
          <w:szCs w:val="26"/>
          <w:lang w:eastAsia="zh-CN"/>
        </w:rPr>
        <w:t>.</w:t>
      </w:r>
    </w:p>
    <w:p w14:paraId="454D11D5" w14:textId="77777777" w:rsidR="000808D5" w:rsidRPr="00B75E1A" w:rsidRDefault="000808D5" w:rsidP="003D11A0">
      <w:pPr>
        <w:ind w:firstLine="709"/>
        <w:jc w:val="both"/>
        <w:rPr>
          <w:rFonts w:ascii="Times New Roman" w:hAnsi="Times New Roman" w:cs="Times New Roman"/>
          <w:color w:val="C00000"/>
          <w:kern w:val="0"/>
          <w:sz w:val="26"/>
          <w:szCs w:val="26"/>
          <w:lang w:eastAsia="zh-CN"/>
        </w:rPr>
      </w:pPr>
    </w:p>
    <w:p w14:paraId="38B1F969" w14:textId="77777777" w:rsidR="005523DD" w:rsidRPr="00B75E1A" w:rsidRDefault="00EE4693" w:rsidP="000808D5">
      <w:pPr>
        <w:pStyle w:val="af2"/>
        <w:numPr>
          <w:ilvl w:val="0"/>
          <w:numId w:val="9"/>
        </w:numPr>
        <w:jc w:val="center"/>
        <w:rPr>
          <w:rFonts w:ascii="Times New Roman" w:hAnsi="Times New Roman" w:cs="Times New Roman"/>
          <w:b/>
          <w:bCs/>
          <w:sz w:val="26"/>
          <w:szCs w:val="26"/>
        </w:rPr>
      </w:pPr>
      <w:r w:rsidRPr="00B75E1A">
        <w:rPr>
          <w:rFonts w:ascii="Times New Roman" w:hAnsi="Times New Roman" w:cs="Times New Roman"/>
          <w:b/>
          <w:bCs/>
          <w:sz w:val="26"/>
          <w:szCs w:val="26"/>
        </w:rPr>
        <w:t>Ответственность Сторон</w:t>
      </w:r>
    </w:p>
    <w:p w14:paraId="638EC858" w14:textId="77777777" w:rsidR="00247EA7" w:rsidRPr="00B75E1A" w:rsidRDefault="00123D81"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8</w:t>
      </w:r>
      <w:r w:rsidR="00247EA7" w:rsidRPr="00B75E1A">
        <w:rPr>
          <w:rFonts w:ascii="Times New Roman" w:hAnsi="Times New Roman" w:cs="Times New Roman"/>
          <w:kern w:val="0"/>
          <w:sz w:val="26"/>
          <w:szCs w:val="26"/>
          <w:lang w:eastAsia="zh-CN"/>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7A8CA28" w14:textId="77777777" w:rsidR="00A178C4" w:rsidRPr="00B75E1A" w:rsidRDefault="00123D81"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8</w:t>
      </w:r>
      <w:r w:rsidR="00247EA7" w:rsidRPr="00B75E1A">
        <w:rPr>
          <w:rFonts w:ascii="Times New Roman" w:hAnsi="Times New Roman" w:cs="Times New Roman"/>
          <w:kern w:val="0"/>
          <w:sz w:val="26"/>
          <w:szCs w:val="26"/>
          <w:lang w:eastAsia="zh-CN"/>
        </w:rPr>
        <w:t>.</w:t>
      </w:r>
      <w:r w:rsidR="006C6F8F" w:rsidRPr="00B75E1A">
        <w:rPr>
          <w:rFonts w:ascii="Times New Roman" w:hAnsi="Times New Roman" w:cs="Times New Roman"/>
          <w:kern w:val="0"/>
          <w:sz w:val="26"/>
          <w:szCs w:val="26"/>
          <w:lang w:eastAsia="zh-CN"/>
        </w:rPr>
        <w:t>2</w:t>
      </w:r>
      <w:r w:rsidR="00247EA7" w:rsidRPr="00B75E1A">
        <w:rPr>
          <w:rFonts w:ascii="Times New Roman" w:hAnsi="Times New Roman" w:cs="Times New Roman"/>
          <w:kern w:val="0"/>
          <w:sz w:val="26"/>
          <w:szCs w:val="26"/>
          <w:lang w:eastAsia="zh-CN"/>
        </w:rPr>
        <w:t>.</w:t>
      </w:r>
      <w:r w:rsidR="006C6F8F" w:rsidRPr="00B75E1A">
        <w:rPr>
          <w:rFonts w:ascii="Times New Roman" w:hAnsi="Times New Roman" w:cs="Times New Roman"/>
          <w:kern w:val="0"/>
          <w:sz w:val="26"/>
          <w:szCs w:val="26"/>
          <w:lang w:eastAsia="zh-CN"/>
        </w:rPr>
        <w:t xml:space="preserve"> </w:t>
      </w:r>
      <w:r w:rsidR="00247EA7" w:rsidRPr="00B75E1A">
        <w:rPr>
          <w:rFonts w:ascii="Times New Roman" w:hAnsi="Times New Roman" w:cs="Times New Roman"/>
          <w:kern w:val="0"/>
          <w:sz w:val="26"/>
          <w:szCs w:val="26"/>
          <w:lang w:eastAsia="zh-CN"/>
        </w:rPr>
        <w:t>В случае просрочки исполнения Покупателем обязательств</w:t>
      </w:r>
      <w:r w:rsidR="001A15BA" w:rsidRPr="00B75E1A">
        <w:rPr>
          <w:rFonts w:ascii="Times New Roman" w:hAnsi="Times New Roman" w:cs="Times New Roman"/>
          <w:kern w:val="0"/>
          <w:sz w:val="26"/>
          <w:szCs w:val="26"/>
          <w:lang w:eastAsia="zh-CN"/>
        </w:rPr>
        <w:t>а по оплате, предусмотренного</w:t>
      </w:r>
      <w:r w:rsidR="00247EA7" w:rsidRPr="00B75E1A">
        <w:rPr>
          <w:rFonts w:ascii="Times New Roman" w:hAnsi="Times New Roman" w:cs="Times New Roman"/>
          <w:kern w:val="0"/>
          <w:sz w:val="26"/>
          <w:szCs w:val="26"/>
          <w:lang w:eastAsia="zh-CN"/>
        </w:rPr>
        <w:t xml:space="preserve"> настоящим Договором, Поставщик вправе потребовать уплату неустойки (пени</w:t>
      </w:r>
      <w:r w:rsidR="00A178C4" w:rsidRPr="00B75E1A">
        <w:rPr>
          <w:rFonts w:ascii="Times New Roman" w:hAnsi="Times New Roman" w:cs="Times New Roman"/>
          <w:kern w:val="0"/>
          <w:sz w:val="26"/>
          <w:szCs w:val="26"/>
          <w:lang w:eastAsia="zh-CN"/>
        </w:rPr>
        <w:t>, штраф</w:t>
      </w:r>
      <w:r w:rsidR="00CF09E7" w:rsidRPr="00B75E1A">
        <w:rPr>
          <w:rFonts w:ascii="Times New Roman" w:hAnsi="Times New Roman" w:cs="Times New Roman"/>
          <w:kern w:val="0"/>
          <w:sz w:val="26"/>
          <w:szCs w:val="26"/>
          <w:lang w:eastAsia="zh-CN"/>
        </w:rPr>
        <w:t>).</w:t>
      </w:r>
    </w:p>
    <w:p w14:paraId="216059D8" w14:textId="60C48FA5" w:rsidR="00161FF0" w:rsidRPr="00B75E1A" w:rsidRDefault="00A178C4"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xml:space="preserve">8.2.1. </w:t>
      </w:r>
      <w:r w:rsidR="00247EA7" w:rsidRPr="00B75E1A">
        <w:rPr>
          <w:rFonts w:ascii="Times New Roman" w:hAnsi="Times New Roman" w:cs="Times New Roman"/>
          <w:kern w:val="0"/>
          <w:sz w:val="26"/>
          <w:szCs w:val="26"/>
          <w:lang w:eastAsia="zh-CN"/>
        </w:rPr>
        <w:t xml:space="preserve">Пеня начисляется за каждый день просрочки исполнения </w:t>
      </w:r>
      <w:r w:rsidRPr="00B75E1A">
        <w:rPr>
          <w:rFonts w:ascii="Times New Roman" w:hAnsi="Times New Roman" w:cs="Times New Roman"/>
          <w:kern w:val="0"/>
          <w:sz w:val="26"/>
          <w:szCs w:val="26"/>
          <w:lang w:eastAsia="zh-CN"/>
        </w:rPr>
        <w:t xml:space="preserve">Покупателем </w:t>
      </w:r>
      <w:r w:rsidR="00247EA7" w:rsidRPr="00B75E1A">
        <w:rPr>
          <w:rFonts w:ascii="Times New Roman" w:hAnsi="Times New Roman" w:cs="Times New Roman"/>
          <w:kern w:val="0"/>
          <w:sz w:val="26"/>
          <w:szCs w:val="26"/>
          <w:lang w:eastAsia="zh-CN"/>
        </w:rPr>
        <w:t xml:space="preserve">обязательства, </w:t>
      </w:r>
      <w:r w:rsidR="001A15BA" w:rsidRPr="00B75E1A">
        <w:rPr>
          <w:rFonts w:ascii="Times New Roman" w:hAnsi="Times New Roman" w:cs="Times New Roman"/>
          <w:kern w:val="0"/>
          <w:sz w:val="26"/>
          <w:szCs w:val="26"/>
          <w:lang w:eastAsia="zh-CN"/>
        </w:rPr>
        <w:t xml:space="preserve">предусмотренного Договором, </w:t>
      </w:r>
      <w:r w:rsidR="00247EA7" w:rsidRPr="00B75E1A">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75E1A">
        <w:rPr>
          <w:rFonts w:ascii="Times New Roman" w:hAnsi="Times New Roman" w:cs="Times New Roman"/>
          <w:kern w:val="0"/>
          <w:sz w:val="26"/>
          <w:szCs w:val="26"/>
          <w:lang w:eastAsia="zh-CN"/>
        </w:rPr>
        <w:t>дату</w:t>
      </w:r>
      <w:r w:rsidR="00247EA7" w:rsidRPr="00B75E1A">
        <w:rPr>
          <w:rFonts w:ascii="Times New Roman" w:hAnsi="Times New Roman" w:cs="Times New Roman"/>
          <w:kern w:val="0"/>
          <w:sz w:val="26"/>
          <w:szCs w:val="26"/>
          <w:lang w:eastAsia="zh-CN"/>
        </w:rPr>
        <w:t xml:space="preserve"> уплаты пени </w:t>
      </w:r>
      <w:r w:rsidR="003025E2">
        <w:rPr>
          <w:rFonts w:ascii="Times New Roman" w:hAnsi="Times New Roman" w:cs="Times New Roman"/>
          <w:kern w:val="0"/>
          <w:sz w:val="26"/>
          <w:szCs w:val="26"/>
          <w:lang w:eastAsia="zh-CN"/>
        </w:rPr>
        <w:t xml:space="preserve">ключевой </w:t>
      </w:r>
      <w:r w:rsidR="00247EA7" w:rsidRPr="00B75E1A">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86369F2" w14:textId="275A0CEB" w:rsidR="00A178C4" w:rsidRPr="00B75E1A" w:rsidRDefault="00A178C4"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настоящим </w:t>
      </w:r>
      <w:r w:rsidR="00861D2A" w:rsidRPr="00B75E1A">
        <w:rPr>
          <w:rFonts w:ascii="Times New Roman" w:hAnsi="Times New Roman" w:cs="Times New Roman"/>
          <w:kern w:val="0"/>
          <w:sz w:val="26"/>
          <w:szCs w:val="26"/>
          <w:lang w:eastAsia="zh-CN"/>
        </w:rPr>
        <w:t>Договором</w:t>
      </w:r>
      <w:r w:rsidRPr="00B75E1A">
        <w:rPr>
          <w:rFonts w:ascii="Times New Roman" w:hAnsi="Times New Roman" w:cs="Times New Roman"/>
          <w:kern w:val="0"/>
          <w:sz w:val="26"/>
          <w:szCs w:val="26"/>
          <w:lang w:eastAsia="zh-CN"/>
        </w:rPr>
        <w:t>, за исключением просрочки исполнения обязательств, Поставщик вправе взыскать с Покупателя штраф в размере</w:t>
      </w:r>
      <w:r w:rsidR="00877407" w:rsidRPr="00B75E1A">
        <w:rPr>
          <w:rFonts w:ascii="Times New Roman" w:hAnsi="Times New Roman" w:cs="Times New Roman"/>
          <w:kern w:val="0"/>
          <w:sz w:val="26"/>
          <w:szCs w:val="26"/>
          <w:lang w:eastAsia="zh-CN"/>
        </w:rPr>
        <w:t xml:space="preserve"> </w:t>
      </w:r>
      <w:r w:rsidR="00D748EB">
        <w:rPr>
          <w:rFonts w:ascii="Times New Roman" w:hAnsi="Times New Roman" w:cs="Times New Roman"/>
          <w:kern w:val="0"/>
          <w:sz w:val="26"/>
          <w:szCs w:val="26"/>
          <w:lang w:eastAsia="zh-CN"/>
        </w:rPr>
        <w:t>________</w:t>
      </w:r>
      <w:r w:rsidRPr="00B75E1A">
        <w:rPr>
          <w:rFonts w:ascii="Times New Roman" w:hAnsi="Times New Roman" w:cs="Times New Roman"/>
          <w:kern w:val="0"/>
          <w:sz w:val="26"/>
          <w:szCs w:val="26"/>
          <w:lang w:eastAsia="zh-CN"/>
        </w:rPr>
        <w:t>.</w:t>
      </w:r>
    </w:p>
    <w:p w14:paraId="68E41E69" w14:textId="77777777" w:rsidR="00B75E1A" w:rsidRPr="00B75E1A" w:rsidRDefault="00B75E1A" w:rsidP="00B75E1A">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126F9683" w14:textId="77777777" w:rsidR="00B75E1A" w:rsidRPr="00B75E1A" w:rsidRDefault="00B75E1A" w:rsidP="00B75E1A">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DEDD670" w14:textId="6D877D00" w:rsidR="00D04E55" w:rsidRDefault="00123D81"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8</w:t>
      </w:r>
      <w:r w:rsidR="00247EA7" w:rsidRPr="00B75E1A">
        <w:rPr>
          <w:rFonts w:ascii="Times New Roman" w:hAnsi="Times New Roman" w:cs="Times New Roman"/>
          <w:kern w:val="0"/>
          <w:sz w:val="26"/>
          <w:szCs w:val="26"/>
          <w:lang w:eastAsia="zh-CN"/>
        </w:rPr>
        <w:t>.</w:t>
      </w:r>
      <w:r w:rsidR="00A178C4" w:rsidRPr="00B75E1A">
        <w:rPr>
          <w:rFonts w:ascii="Times New Roman" w:hAnsi="Times New Roman" w:cs="Times New Roman"/>
          <w:kern w:val="0"/>
          <w:sz w:val="26"/>
          <w:szCs w:val="26"/>
          <w:lang w:eastAsia="zh-CN"/>
        </w:rPr>
        <w:t>3.2</w:t>
      </w:r>
      <w:r w:rsidR="00247EA7" w:rsidRPr="00B75E1A">
        <w:rPr>
          <w:rFonts w:ascii="Times New Roman" w:hAnsi="Times New Roman" w:cs="Times New Roman"/>
          <w:kern w:val="0"/>
          <w:sz w:val="26"/>
          <w:szCs w:val="26"/>
          <w:lang w:eastAsia="zh-CN"/>
        </w:rPr>
        <w:t xml:space="preserve">.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w:t>
      </w:r>
      <w:r w:rsidR="006E162E" w:rsidRPr="00B75E1A">
        <w:rPr>
          <w:rFonts w:ascii="Times New Roman" w:hAnsi="Times New Roman" w:cs="Times New Roman"/>
          <w:kern w:val="0"/>
          <w:sz w:val="26"/>
          <w:szCs w:val="26"/>
          <w:lang w:eastAsia="zh-CN"/>
        </w:rPr>
        <w:t xml:space="preserve">в размере </w:t>
      </w:r>
      <w:r w:rsidR="00D748EB">
        <w:rPr>
          <w:rFonts w:ascii="Times New Roman" w:hAnsi="Times New Roman" w:cs="Times New Roman"/>
          <w:kern w:val="0"/>
          <w:sz w:val="26"/>
          <w:szCs w:val="26"/>
          <w:lang w:eastAsia="zh-CN"/>
        </w:rPr>
        <w:t>________</w:t>
      </w:r>
      <w:r w:rsidR="00D04E55" w:rsidRPr="00B75E1A">
        <w:rPr>
          <w:rFonts w:ascii="Times New Roman" w:hAnsi="Times New Roman" w:cs="Times New Roman"/>
          <w:kern w:val="0"/>
          <w:sz w:val="26"/>
          <w:szCs w:val="26"/>
          <w:lang w:eastAsia="zh-CN"/>
        </w:rPr>
        <w:t>.</w:t>
      </w:r>
    </w:p>
    <w:p w14:paraId="227C6E48" w14:textId="251351AD" w:rsidR="00740098" w:rsidRPr="00740098" w:rsidRDefault="00740098"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8.3.</w:t>
      </w:r>
      <w:r>
        <w:rPr>
          <w:rFonts w:ascii="Times New Roman" w:hAnsi="Times New Roman" w:cs="Times New Roman"/>
          <w:kern w:val="0"/>
          <w:sz w:val="25"/>
          <w:szCs w:val="25"/>
          <w:lang w:eastAsia="zh-CN"/>
        </w:rPr>
        <w:t>3</w:t>
      </w:r>
      <w:r w:rsidRPr="00BD6D7B">
        <w:rPr>
          <w:rFonts w:ascii="Times New Roman" w:hAnsi="Times New Roman" w:cs="Times New Roman"/>
          <w:kern w:val="0"/>
          <w:sz w:val="25"/>
          <w:szCs w:val="25"/>
          <w:lang w:eastAsia="zh-CN"/>
        </w:rPr>
        <w:t>. За каждый факт неисполнения или ненадлежащего испол</w:t>
      </w:r>
      <w:r>
        <w:rPr>
          <w:rFonts w:ascii="Times New Roman" w:hAnsi="Times New Roman" w:cs="Times New Roman"/>
          <w:kern w:val="0"/>
          <w:sz w:val="25"/>
          <w:szCs w:val="25"/>
          <w:lang w:eastAsia="zh-CN"/>
        </w:rPr>
        <w:t xml:space="preserve">нения Поставщиком </w:t>
      </w:r>
      <w:proofErr w:type="gramStart"/>
      <w:r>
        <w:rPr>
          <w:rFonts w:ascii="Times New Roman" w:hAnsi="Times New Roman" w:cs="Times New Roman"/>
          <w:kern w:val="0"/>
          <w:sz w:val="25"/>
          <w:szCs w:val="25"/>
          <w:lang w:eastAsia="zh-CN"/>
        </w:rPr>
        <w:t>обязательства,</w:t>
      </w:r>
      <w:r w:rsidRPr="00BD6D7B">
        <w:rPr>
          <w:rFonts w:ascii="Times New Roman" w:hAnsi="Times New Roman" w:cs="Times New Roman"/>
          <w:kern w:val="0"/>
          <w:sz w:val="25"/>
          <w:szCs w:val="25"/>
          <w:lang w:eastAsia="zh-CN"/>
        </w:rPr>
        <w:t xml:space="preserve"> предусмотренного Договором размер штрафа устанавливается</w:t>
      </w:r>
      <w:proofErr w:type="gramEnd"/>
      <w:r w:rsidRPr="00BD6D7B">
        <w:rPr>
          <w:rFonts w:ascii="Times New Roman" w:hAnsi="Times New Roman" w:cs="Times New Roman"/>
          <w:kern w:val="0"/>
          <w:sz w:val="25"/>
          <w:szCs w:val="25"/>
          <w:lang w:eastAsia="zh-CN"/>
        </w:rPr>
        <w:t xml:space="preserve"> в размере </w:t>
      </w:r>
      <w:r w:rsidR="00D748EB">
        <w:rPr>
          <w:rFonts w:ascii="Times New Roman" w:hAnsi="Times New Roman" w:cs="Times New Roman"/>
          <w:kern w:val="0"/>
          <w:sz w:val="26"/>
          <w:szCs w:val="26"/>
          <w:lang w:eastAsia="zh-CN"/>
        </w:rPr>
        <w:t>_______</w:t>
      </w:r>
      <w:r>
        <w:rPr>
          <w:rFonts w:ascii="Times New Roman" w:hAnsi="Times New Roman" w:cs="Times New Roman"/>
          <w:kern w:val="0"/>
          <w:sz w:val="25"/>
          <w:szCs w:val="25"/>
          <w:lang w:eastAsia="zh-CN"/>
        </w:rPr>
        <w:t>.</w:t>
      </w:r>
      <w:r w:rsidRPr="00BD6D7B">
        <w:rPr>
          <w:rFonts w:ascii="Times New Roman" w:hAnsi="Times New Roman" w:cs="Times New Roman"/>
          <w:kern w:val="0"/>
          <w:sz w:val="25"/>
          <w:szCs w:val="25"/>
          <w:lang w:eastAsia="zh-CN"/>
        </w:rPr>
        <w:t xml:space="preserve"> </w:t>
      </w:r>
    </w:p>
    <w:p w14:paraId="08485F08" w14:textId="77777777" w:rsidR="00247EA7" w:rsidRPr="00B75E1A" w:rsidRDefault="00123D81"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lastRenderedPageBreak/>
        <w:t>8</w:t>
      </w:r>
      <w:r w:rsidR="00247EA7" w:rsidRPr="00B75E1A">
        <w:rPr>
          <w:rFonts w:ascii="Times New Roman" w:hAnsi="Times New Roman" w:cs="Times New Roman"/>
          <w:kern w:val="0"/>
          <w:sz w:val="26"/>
          <w:szCs w:val="26"/>
          <w:lang w:eastAsia="zh-CN"/>
        </w:rPr>
        <w:t>.</w:t>
      </w:r>
      <w:r w:rsidR="00D04E55" w:rsidRPr="00B75E1A">
        <w:rPr>
          <w:rFonts w:ascii="Times New Roman" w:hAnsi="Times New Roman" w:cs="Times New Roman"/>
          <w:kern w:val="0"/>
          <w:sz w:val="26"/>
          <w:szCs w:val="26"/>
          <w:lang w:eastAsia="zh-CN"/>
        </w:rPr>
        <w:t>4</w:t>
      </w:r>
      <w:r w:rsidR="00247EA7" w:rsidRPr="00B75E1A">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5B726F4D" w14:textId="77777777" w:rsidR="00247EA7" w:rsidRPr="00B75E1A" w:rsidRDefault="00123D81"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8</w:t>
      </w:r>
      <w:r w:rsidR="00247EA7" w:rsidRPr="00B75E1A">
        <w:rPr>
          <w:rFonts w:ascii="Times New Roman" w:hAnsi="Times New Roman" w:cs="Times New Roman"/>
          <w:kern w:val="0"/>
          <w:sz w:val="26"/>
          <w:szCs w:val="26"/>
          <w:lang w:eastAsia="zh-CN"/>
        </w:rPr>
        <w:t>.</w:t>
      </w:r>
      <w:r w:rsidR="00D04E55" w:rsidRPr="00B75E1A">
        <w:rPr>
          <w:rFonts w:ascii="Times New Roman" w:hAnsi="Times New Roman" w:cs="Times New Roman"/>
          <w:kern w:val="0"/>
          <w:sz w:val="26"/>
          <w:szCs w:val="26"/>
          <w:lang w:eastAsia="zh-CN"/>
        </w:rPr>
        <w:t>5</w:t>
      </w:r>
      <w:r w:rsidR="00247EA7" w:rsidRPr="00B75E1A">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настоящему Договору.</w:t>
      </w:r>
    </w:p>
    <w:p w14:paraId="5024BC0E" w14:textId="77777777" w:rsidR="00EE4693" w:rsidRPr="00B75E1A" w:rsidRDefault="00D04E55" w:rsidP="003D11A0">
      <w:pPr>
        <w:ind w:firstLine="709"/>
        <w:jc w:val="both"/>
        <w:rPr>
          <w:rFonts w:ascii="Times New Roman" w:hAnsi="Times New Roman" w:cs="Times New Roman"/>
          <w:sz w:val="26"/>
          <w:szCs w:val="26"/>
        </w:rPr>
      </w:pPr>
      <w:r w:rsidRPr="00B75E1A">
        <w:rPr>
          <w:rFonts w:ascii="Times New Roman" w:hAnsi="Times New Roman" w:cs="Times New Roman"/>
          <w:sz w:val="26"/>
          <w:szCs w:val="26"/>
        </w:rPr>
        <w:t>8.6</w:t>
      </w:r>
      <w:r w:rsidR="00EC6EAC" w:rsidRPr="00B75E1A">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B75E1A">
        <w:rPr>
          <w:rFonts w:ascii="Times New Roman" w:hAnsi="Times New Roman" w:cs="Times New Roman"/>
          <w:sz w:val="26"/>
          <w:szCs w:val="26"/>
        </w:rPr>
        <w:t>, пени</w:t>
      </w:r>
      <w:r w:rsidR="00EC6EAC" w:rsidRPr="00B75E1A">
        <w:rPr>
          <w:rFonts w:ascii="Times New Roman" w:hAnsi="Times New Roman" w:cs="Times New Roman"/>
          <w:sz w:val="26"/>
          <w:szCs w:val="26"/>
        </w:rPr>
        <w:t>) из суммы, подлежащей уплате за Товар.</w:t>
      </w:r>
    </w:p>
    <w:p w14:paraId="2C4F522F" w14:textId="77777777" w:rsidR="000808D5" w:rsidRPr="00B75E1A" w:rsidRDefault="000808D5" w:rsidP="003D11A0">
      <w:pPr>
        <w:ind w:firstLine="709"/>
        <w:jc w:val="both"/>
        <w:rPr>
          <w:rFonts w:ascii="Times New Roman" w:hAnsi="Times New Roman" w:cs="Times New Roman"/>
          <w:sz w:val="26"/>
          <w:szCs w:val="26"/>
        </w:rPr>
      </w:pPr>
    </w:p>
    <w:p w14:paraId="7A109A88" w14:textId="77777777" w:rsidR="007A4DAE" w:rsidRPr="00B75E1A" w:rsidRDefault="00EC6EAC" w:rsidP="000808D5">
      <w:pPr>
        <w:pStyle w:val="af2"/>
        <w:numPr>
          <w:ilvl w:val="0"/>
          <w:numId w:val="9"/>
        </w:numPr>
        <w:jc w:val="center"/>
        <w:rPr>
          <w:rFonts w:ascii="Times New Roman" w:hAnsi="Times New Roman" w:cs="Times New Roman"/>
          <w:b/>
          <w:bCs/>
          <w:sz w:val="26"/>
          <w:szCs w:val="26"/>
        </w:rPr>
      </w:pPr>
      <w:r w:rsidRPr="00B75E1A">
        <w:rPr>
          <w:rFonts w:ascii="Times New Roman" w:hAnsi="Times New Roman" w:cs="Times New Roman"/>
          <w:b/>
          <w:bCs/>
          <w:sz w:val="26"/>
          <w:szCs w:val="26"/>
        </w:rPr>
        <w:t>Разрешение споров</w:t>
      </w:r>
    </w:p>
    <w:p w14:paraId="65D6227D" w14:textId="77777777" w:rsidR="00EC6EAC" w:rsidRPr="00B75E1A" w:rsidRDefault="00EC6EAC" w:rsidP="00F35F81">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62F5FEC2" w14:textId="77777777" w:rsidR="008855B3" w:rsidRPr="00B75E1A" w:rsidRDefault="001477AE" w:rsidP="003D11A0">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14:paraId="123B4128" w14:textId="77777777" w:rsidR="000808D5" w:rsidRPr="00B75E1A" w:rsidRDefault="000808D5" w:rsidP="003D11A0">
      <w:pPr>
        <w:ind w:firstLine="709"/>
        <w:jc w:val="both"/>
        <w:rPr>
          <w:rFonts w:ascii="Times New Roman" w:hAnsi="Times New Roman" w:cs="Times New Roman"/>
          <w:kern w:val="0"/>
          <w:sz w:val="26"/>
          <w:szCs w:val="26"/>
          <w:lang w:eastAsia="zh-CN"/>
        </w:rPr>
      </w:pPr>
    </w:p>
    <w:p w14:paraId="063F457F" w14:textId="77777777" w:rsidR="007A4DAE" w:rsidRPr="00B75E1A" w:rsidRDefault="00E47F52" w:rsidP="000808D5">
      <w:pPr>
        <w:pStyle w:val="af2"/>
        <w:numPr>
          <w:ilvl w:val="0"/>
          <w:numId w:val="9"/>
        </w:numPr>
        <w:jc w:val="center"/>
        <w:rPr>
          <w:rFonts w:ascii="Times New Roman" w:hAnsi="Times New Roman" w:cs="Times New Roman"/>
          <w:b/>
          <w:bCs/>
          <w:sz w:val="26"/>
          <w:szCs w:val="26"/>
        </w:rPr>
      </w:pPr>
      <w:r w:rsidRPr="00B75E1A">
        <w:rPr>
          <w:rFonts w:ascii="Times New Roman" w:hAnsi="Times New Roman" w:cs="Times New Roman"/>
          <w:b/>
          <w:bCs/>
          <w:sz w:val="26"/>
          <w:szCs w:val="26"/>
        </w:rPr>
        <w:t>Обстоятельства непреодолимой силы (форс-мажор)</w:t>
      </w:r>
    </w:p>
    <w:p w14:paraId="426D8755" w14:textId="77777777" w:rsidR="00E47F52" w:rsidRPr="00B75E1A"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75E1A">
        <w:rPr>
          <w:rFonts w:ascii="Times New Roman" w:eastAsia="Times New Roman" w:hAnsi="Times New Roman" w:cs="Times New Roman"/>
          <w:iCs/>
          <w:kern w:val="0"/>
          <w:sz w:val="26"/>
          <w:szCs w:val="26"/>
          <w:lang w:eastAsia="ru-RU" w:bidi="ar-SA"/>
        </w:rPr>
        <w:t>запретные действия</w:t>
      </w:r>
      <w:r w:rsidRPr="00B75E1A">
        <w:rPr>
          <w:rFonts w:ascii="Times New Roman" w:eastAsia="Times New Roman" w:hAnsi="Times New Roman" w:cs="Times New Roman"/>
          <w:i/>
          <w:iCs/>
          <w:kern w:val="0"/>
          <w:sz w:val="26"/>
          <w:szCs w:val="26"/>
          <w:lang w:eastAsia="ru-RU" w:bidi="ar-SA"/>
        </w:rPr>
        <w:t xml:space="preserve"> </w:t>
      </w:r>
      <w:r w:rsidRPr="00B75E1A">
        <w:rPr>
          <w:rFonts w:ascii="Times New Roman" w:eastAsia="Times New Roman" w:hAnsi="Times New Roman" w:cs="Times New Roman"/>
          <w:iCs/>
          <w:kern w:val="0"/>
          <w:sz w:val="26"/>
          <w:szCs w:val="26"/>
          <w:lang w:eastAsia="ru-RU" w:bidi="ar-SA"/>
        </w:rPr>
        <w:t>властей, гражданские волне</w:t>
      </w:r>
      <w:r w:rsidR="00045A7B" w:rsidRPr="00B75E1A">
        <w:rPr>
          <w:rFonts w:ascii="Times New Roman" w:eastAsia="Times New Roman" w:hAnsi="Times New Roman" w:cs="Times New Roman"/>
          <w:iCs/>
          <w:kern w:val="0"/>
          <w:sz w:val="26"/>
          <w:szCs w:val="26"/>
          <w:lang w:eastAsia="ru-RU" w:bidi="ar-SA"/>
        </w:rPr>
        <w:t>ния, эпидемии, блокада,</w:t>
      </w:r>
      <w:r w:rsidRPr="00B75E1A">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B75E1A">
        <w:rPr>
          <w:rFonts w:ascii="Times New Roman" w:eastAsia="Times New Roman" w:hAnsi="Times New Roman" w:cs="Times New Roman"/>
          <w:kern w:val="0"/>
          <w:sz w:val="26"/>
          <w:szCs w:val="26"/>
          <w:lang w:eastAsia="ru-RU" w:bidi="ar-SA"/>
        </w:rPr>
        <w:t>.</w:t>
      </w:r>
    </w:p>
    <w:p w14:paraId="7EED8CE2" w14:textId="77777777" w:rsidR="00E47F52" w:rsidRPr="00B75E1A"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 xml:space="preserve">10.2. В случае наступления этих обстоятельств Сторона обязана в течение </w:t>
      </w:r>
      <w:r w:rsidR="00763EE8" w:rsidRPr="00B75E1A">
        <w:rPr>
          <w:rFonts w:ascii="Times New Roman" w:eastAsia="Times New Roman" w:hAnsi="Times New Roman" w:cs="Times New Roman"/>
          <w:kern w:val="0"/>
          <w:sz w:val="26"/>
          <w:szCs w:val="26"/>
          <w:lang w:eastAsia="ru-RU" w:bidi="ar-SA"/>
        </w:rPr>
        <w:t>10</w:t>
      </w:r>
      <w:r w:rsidR="00CF09E7" w:rsidRPr="00B75E1A">
        <w:rPr>
          <w:rFonts w:ascii="Times New Roman" w:eastAsia="Times New Roman" w:hAnsi="Times New Roman" w:cs="Times New Roman"/>
          <w:kern w:val="0"/>
          <w:sz w:val="26"/>
          <w:szCs w:val="26"/>
          <w:lang w:eastAsia="ru-RU" w:bidi="ar-SA"/>
        </w:rPr>
        <w:t xml:space="preserve"> (Д</w:t>
      </w:r>
      <w:r w:rsidR="00D04E55" w:rsidRPr="00B75E1A">
        <w:rPr>
          <w:rFonts w:ascii="Times New Roman" w:eastAsia="Times New Roman" w:hAnsi="Times New Roman" w:cs="Times New Roman"/>
          <w:kern w:val="0"/>
          <w:sz w:val="26"/>
          <w:szCs w:val="26"/>
          <w:lang w:eastAsia="ru-RU" w:bidi="ar-SA"/>
        </w:rPr>
        <w:t>есяти)</w:t>
      </w:r>
      <w:r w:rsidRPr="00B75E1A">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7A42C577" w14:textId="77777777" w:rsidR="00E47F52" w:rsidRPr="00B75E1A"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 xml:space="preserve">10.3. Документ, выданный </w:t>
      </w:r>
      <w:r w:rsidRPr="00B75E1A">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B75E1A">
        <w:rPr>
          <w:rFonts w:ascii="Times New Roman" w:eastAsia="Times New Roman" w:hAnsi="Times New Roman" w:cs="Times New Roman"/>
          <w:iCs/>
          <w:kern w:val="0"/>
          <w:sz w:val="26"/>
          <w:szCs w:val="26"/>
          <w:lang w:eastAsia="ru-RU" w:bidi="ar-SA"/>
        </w:rPr>
        <w:t>органом является</w:t>
      </w:r>
      <w:r w:rsidRPr="00B75E1A">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6E9E60BC" w14:textId="77777777" w:rsidR="00EE4693" w:rsidRPr="00B75E1A" w:rsidRDefault="00E47F52" w:rsidP="003D11A0">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B75E1A">
        <w:rPr>
          <w:rFonts w:ascii="Times New Roman" w:eastAsia="Times New Roman" w:hAnsi="Times New Roman" w:cs="Times New Roman"/>
          <w:kern w:val="0"/>
          <w:sz w:val="26"/>
          <w:szCs w:val="26"/>
          <w:lang w:eastAsia="ru-RU" w:bidi="ar-SA"/>
        </w:rPr>
        <w:t>-ти</w:t>
      </w:r>
      <w:r w:rsidRPr="00B75E1A">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4CF20BE6" w14:textId="77777777" w:rsidR="00D34276" w:rsidRDefault="00D34276" w:rsidP="00450C4D">
      <w:pPr>
        <w:suppressAutoHyphens w:val="0"/>
        <w:autoSpaceDE w:val="0"/>
        <w:autoSpaceDN w:val="0"/>
        <w:adjustRightInd w:val="0"/>
        <w:jc w:val="both"/>
        <w:rPr>
          <w:rFonts w:ascii="Times New Roman" w:eastAsia="Times New Roman" w:hAnsi="Times New Roman" w:cs="Times New Roman"/>
          <w:kern w:val="0"/>
          <w:sz w:val="26"/>
          <w:szCs w:val="26"/>
          <w:lang w:eastAsia="ru-RU" w:bidi="ar-SA"/>
        </w:rPr>
      </w:pPr>
    </w:p>
    <w:p w14:paraId="7CBF5D47" w14:textId="77777777" w:rsidR="00EE4693" w:rsidRPr="00B75E1A" w:rsidRDefault="007F6B7F" w:rsidP="000808D5">
      <w:pPr>
        <w:pStyle w:val="ConsPlusNormal"/>
        <w:numPr>
          <w:ilvl w:val="0"/>
          <w:numId w:val="9"/>
        </w:numPr>
        <w:jc w:val="center"/>
        <w:rPr>
          <w:b/>
          <w:sz w:val="26"/>
          <w:szCs w:val="26"/>
        </w:rPr>
      </w:pPr>
      <w:r w:rsidRPr="00B75E1A">
        <w:rPr>
          <w:b/>
          <w:sz w:val="26"/>
          <w:szCs w:val="26"/>
        </w:rPr>
        <w:t xml:space="preserve">Срок действия/Досрочное </w:t>
      </w:r>
      <w:r w:rsidR="00E06F8A" w:rsidRPr="00B75E1A">
        <w:rPr>
          <w:b/>
          <w:sz w:val="26"/>
          <w:szCs w:val="26"/>
        </w:rPr>
        <w:t>расторжение и</w:t>
      </w:r>
      <w:r w:rsidRPr="00B75E1A">
        <w:rPr>
          <w:b/>
          <w:sz w:val="26"/>
          <w:szCs w:val="26"/>
        </w:rPr>
        <w:t xml:space="preserve"> изменение Договора</w:t>
      </w:r>
    </w:p>
    <w:p w14:paraId="120F6286" w14:textId="04AA915F" w:rsidR="00D04E55" w:rsidRPr="00B75E1A" w:rsidRDefault="00F35F81" w:rsidP="00F35F81">
      <w:pPr>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 xml:space="preserve">11.1. </w:t>
      </w:r>
      <w:r w:rsidR="00D04E55" w:rsidRPr="00B75E1A">
        <w:rPr>
          <w:rFonts w:ascii="Times New Roman" w:eastAsia="Times New Roman" w:hAnsi="Times New Roman" w:cs="Times New Roman"/>
          <w:kern w:val="0"/>
          <w:sz w:val="26"/>
          <w:szCs w:val="26"/>
          <w:lang w:eastAsia="ru-RU" w:bidi="ar-SA"/>
        </w:rPr>
        <w:t>Настоящий Договор считается заключенным с момента его подписани</w:t>
      </w:r>
      <w:r w:rsidR="007C0BB5" w:rsidRPr="00B75E1A">
        <w:rPr>
          <w:rFonts w:ascii="Times New Roman" w:eastAsia="Times New Roman" w:hAnsi="Times New Roman" w:cs="Times New Roman"/>
          <w:kern w:val="0"/>
          <w:sz w:val="26"/>
          <w:szCs w:val="26"/>
          <w:lang w:eastAsia="ru-RU" w:bidi="ar-SA"/>
        </w:rPr>
        <w:t>я Сторонами и действу</w:t>
      </w:r>
      <w:r w:rsidR="00CF09E7" w:rsidRPr="00B75E1A">
        <w:rPr>
          <w:rFonts w:ascii="Times New Roman" w:eastAsia="Times New Roman" w:hAnsi="Times New Roman" w:cs="Times New Roman"/>
          <w:kern w:val="0"/>
          <w:sz w:val="26"/>
          <w:szCs w:val="26"/>
          <w:lang w:eastAsia="ru-RU" w:bidi="ar-SA"/>
        </w:rPr>
        <w:t xml:space="preserve">ет </w:t>
      </w:r>
      <w:proofErr w:type="gramStart"/>
      <w:r w:rsidR="00CF09E7" w:rsidRPr="00B75E1A">
        <w:rPr>
          <w:rFonts w:ascii="Times New Roman" w:eastAsia="Times New Roman" w:hAnsi="Times New Roman" w:cs="Times New Roman"/>
          <w:kern w:val="0"/>
          <w:sz w:val="26"/>
          <w:szCs w:val="26"/>
          <w:lang w:eastAsia="ru-RU" w:bidi="ar-SA"/>
        </w:rPr>
        <w:t>до</w:t>
      </w:r>
      <w:proofErr w:type="gramEnd"/>
      <w:r w:rsidR="00CF09E7" w:rsidRPr="00B75E1A">
        <w:rPr>
          <w:rFonts w:ascii="Times New Roman" w:eastAsia="Times New Roman" w:hAnsi="Times New Roman" w:cs="Times New Roman"/>
          <w:kern w:val="0"/>
          <w:sz w:val="26"/>
          <w:szCs w:val="26"/>
          <w:lang w:eastAsia="ru-RU" w:bidi="ar-SA"/>
        </w:rPr>
        <w:t xml:space="preserve"> </w:t>
      </w:r>
      <w:r w:rsidR="00D748EB">
        <w:rPr>
          <w:rFonts w:ascii="Times New Roman" w:eastAsia="Times New Roman" w:hAnsi="Times New Roman" w:cs="Times New Roman"/>
          <w:kern w:val="0"/>
          <w:sz w:val="26"/>
          <w:szCs w:val="26"/>
          <w:lang w:eastAsia="ru-RU" w:bidi="ar-SA"/>
        </w:rPr>
        <w:t>________</w:t>
      </w:r>
      <w:r w:rsidR="00D04E55" w:rsidRPr="00B75E1A">
        <w:rPr>
          <w:rFonts w:ascii="Times New Roman" w:eastAsia="Times New Roman" w:hAnsi="Times New Roman" w:cs="Times New Roman"/>
          <w:kern w:val="0"/>
          <w:sz w:val="26"/>
          <w:szCs w:val="26"/>
          <w:lang w:eastAsia="ru-RU" w:bidi="ar-SA"/>
        </w:rPr>
        <w:t xml:space="preserve">, а </w:t>
      </w:r>
      <w:proofErr w:type="gramStart"/>
      <w:r w:rsidR="00D04E55" w:rsidRPr="00B75E1A">
        <w:rPr>
          <w:rFonts w:ascii="Times New Roman" w:eastAsia="Times New Roman" w:hAnsi="Times New Roman" w:cs="Times New Roman"/>
          <w:kern w:val="0"/>
          <w:sz w:val="26"/>
          <w:szCs w:val="26"/>
          <w:lang w:eastAsia="ru-RU" w:bidi="ar-SA"/>
        </w:rPr>
        <w:t>в</w:t>
      </w:r>
      <w:proofErr w:type="gramEnd"/>
      <w:r w:rsidR="00D04E55" w:rsidRPr="00B75E1A">
        <w:rPr>
          <w:rFonts w:ascii="Times New Roman" w:eastAsia="Times New Roman" w:hAnsi="Times New Roman" w:cs="Times New Roman"/>
          <w:kern w:val="0"/>
          <w:sz w:val="26"/>
          <w:szCs w:val="26"/>
          <w:lang w:eastAsia="ru-RU" w:bidi="ar-SA"/>
        </w:rPr>
        <w:t xml:space="preserve"> части оплаты до полного исполнения Сторонами принятых по Договору обязательств.</w:t>
      </w:r>
    </w:p>
    <w:p w14:paraId="73435830" w14:textId="77777777" w:rsidR="00F35F81" w:rsidRPr="00B75E1A" w:rsidRDefault="00F35F81" w:rsidP="00F35F81">
      <w:pPr>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799B1B66" w14:textId="77777777" w:rsidR="00F35F81" w:rsidRPr="00B75E1A" w:rsidRDefault="00F35F81" w:rsidP="00F35F81">
      <w:pPr>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11.3. Покупатель вправе отказаться от исполнения Договора полностью или частично в</w:t>
      </w:r>
      <w:r w:rsidR="00A4509C" w:rsidRPr="00B75E1A">
        <w:rPr>
          <w:rFonts w:ascii="Times New Roman" w:eastAsia="Times New Roman" w:hAnsi="Times New Roman" w:cs="Times New Roman"/>
          <w:kern w:val="0"/>
          <w:sz w:val="26"/>
          <w:szCs w:val="26"/>
          <w:lang w:eastAsia="ru-RU" w:bidi="ar-SA"/>
        </w:rPr>
        <w:t xml:space="preserve"> одностороннем порядке в случае</w:t>
      </w:r>
      <w:r w:rsidRPr="00B75E1A">
        <w:rPr>
          <w:rFonts w:ascii="Times New Roman" w:eastAsia="Times New Roman" w:hAnsi="Times New Roman" w:cs="Times New Roman"/>
          <w:kern w:val="0"/>
          <w:sz w:val="26"/>
          <w:szCs w:val="26"/>
          <w:lang w:eastAsia="ru-RU" w:bidi="ar-SA"/>
        </w:rPr>
        <w:t xml:space="preserve">, </w:t>
      </w:r>
      <w:r w:rsidR="003A6F49" w:rsidRPr="00B75E1A">
        <w:rPr>
          <w:rFonts w:ascii="Times New Roman" w:eastAsia="Times New Roman" w:hAnsi="Times New Roman" w:cs="Times New Roman"/>
          <w:kern w:val="0"/>
          <w:sz w:val="26"/>
          <w:szCs w:val="26"/>
          <w:lang w:eastAsia="ru-RU" w:bidi="ar-SA"/>
        </w:rPr>
        <w:t>отсутствия потребности в Т</w:t>
      </w:r>
      <w:r w:rsidR="00A4509C" w:rsidRPr="00B75E1A">
        <w:rPr>
          <w:rFonts w:ascii="Times New Roman" w:eastAsia="Times New Roman" w:hAnsi="Times New Roman" w:cs="Times New Roman"/>
          <w:kern w:val="0"/>
          <w:sz w:val="26"/>
          <w:szCs w:val="26"/>
          <w:lang w:eastAsia="ru-RU" w:bidi="ar-SA"/>
        </w:rPr>
        <w:t>оваре</w:t>
      </w:r>
      <w:r w:rsidRPr="00B75E1A">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4E7722E5" w14:textId="77777777" w:rsidR="00F35F81" w:rsidRPr="00B75E1A" w:rsidRDefault="00384949" w:rsidP="00F35F81">
      <w:pPr>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11.3.1</w:t>
      </w:r>
      <w:r w:rsidR="00F35F81" w:rsidRPr="00B75E1A">
        <w:rPr>
          <w:rFonts w:ascii="Times New Roman" w:eastAsia="Times New Roman" w:hAnsi="Times New Roman" w:cs="Times New Roman"/>
          <w:kern w:val="0"/>
          <w:sz w:val="26"/>
          <w:szCs w:val="26"/>
          <w:lang w:eastAsia="ru-RU" w:bidi="ar-SA"/>
        </w:rPr>
        <w:t xml:space="preserve">. нарушения Поставщиком требований к качеству Товара (обнаружения неустранимых недостатков, недостатков, которые не могут быть устранены без </w:t>
      </w:r>
      <w:r w:rsidR="00F35F81" w:rsidRPr="00B75E1A">
        <w:rPr>
          <w:rFonts w:ascii="Times New Roman" w:eastAsia="Times New Roman" w:hAnsi="Times New Roman" w:cs="Times New Roman"/>
          <w:kern w:val="0"/>
          <w:sz w:val="26"/>
          <w:szCs w:val="26"/>
          <w:lang w:eastAsia="ru-RU" w:bidi="ar-SA"/>
        </w:rPr>
        <w:lastRenderedPageBreak/>
        <w:t>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4B829B5C" w14:textId="77777777" w:rsidR="00F35F81" w:rsidRPr="00B75E1A" w:rsidRDefault="00384949" w:rsidP="00F35F81">
      <w:pPr>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11.3.2</w:t>
      </w:r>
      <w:r w:rsidR="00F35F81" w:rsidRPr="00B75E1A">
        <w:rPr>
          <w:rFonts w:ascii="Times New Roman" w:eastAsia="Times New Roman" w:hAnsi="Times New Roman" w:cs="Times New Roman"/>
          <w:kern w:val="0"/>
          <w:sz w:val="26"/>
          <w:szCs w:val="26"/>
          <w:lang w:eastAsia="ru-RU" w:bidi="ar-SA"/>
        </w:rPr>
        <w:t>. неоднократного нарушения Поставщиком сроков поставки Товара, предусмотрен</w:t>
      </w:r>
      <w:r w:rsidR="0003748D" w:rsidRPr="00B75E1A">
        <w:rPr>
          <w:rFonts w:ascii="Times New Roman" w:eastAsia="Times New Roman" w:hAnsi="Times New Roman" w:cs="Times New Roman"/>
          <w:kern w:val="0"/>
          <w:sz w:val="26"/>
          <w:szCs w:val="26"/>
          <w:lang w:eastAsia="ru-RU" w:bidi="ar-SA"/>
        </w:rPr>
        <w:t>ных настоящим Договором, на 5 (П</w:t>
      </w:r>
      <w:r w:rsidR="00F35F81" w:rsidRPr="00B75E1A">
        <w:rPr>
          <w:rFonts w:ascii="Times New Roman" w:eastAsia="Times New Roman" w:hAnsi="Times New Roman" w:cs="Times New Roman"/>
          <w:kern w:val="0"/>
          <w:sz w:val="26"/>
          <w:szCs w:val="26"/>
          <w:lang w:eastAsia="ru-RU" w:bidi="ar-SA"/>
        </w:rPr>
        <w:t>ять) и более календарных дней;</w:t>
      </w:r>
    </w:p>
    <w:p w14:paraId="6C8EEF09" w14:textId="77777777" w:rsidR="00F35F81" w:rsidRPr="00B75E1A" w:rsidRDefault="00384949" w:rsidP="00F35F81">
      <w:pPr>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11.3.3</w:t>
      </w:r>
      <w:r w:rsidR="00F35F81" w:rsidRPr="00B75E1A">
        <w:rPr>
          <w:rFonts w:ascii="Times New Roman" w:eastAsia="Times New Roman" w:hAnsi="Times New Roman" w:cs="Times New Roman"/>
          <w:kern w:val="0"/>
          <w:sz w:val="26"/>
          <w:szCs w:val="26"/>
          <w:lang w:eastAsia="ru-RU" w:bidi="ar-SA"/>
        </w:rPr>
        <w:t>. однократного нарушения Поставщиком сроков поставки Товара, предусмотренн</w:t>
      </w:r>
      <w:r w:rsidR="0003748D" w:rsidRPr="00B75E1A">
        <w:rPr>
          <w:rFonts w:ascii="Times New Roman" w:eastAsia="Times New Roman" w:hAnsi="Times New Roman" w:cs="Times New Roman"/>
          <w:kern w:val="0"/>
          <w:sz w:val="26"/>
          <w:szCs w:val="26"/>
          <w:lang w:eastAsia="ru-RU" w:bidi="ar-SA"/>
        </w:rPr>
        <w:t>ых настоящим Договором, на 10 (Д</w:t>
      </w:r>
      <w:r w:rsidR="00F35F81" w:rsidRPr="00B75E1A">
        <w:rPr>
          <w:rFonts w:ascii="Times New Roman" w:eastAsia="Times New Roman" w:hAnsi="Times New Roman" w:cs="Times New Roman"/>
          <w:kern w:val="0"/>
          <w:sz w:val="26"/>
          <w:szCs w:val="26"/>
          <w:lang w:eastAsia="ru-RU" w:bidi="ar-SA"/>
        </w:rPr>
        <w:t>есять) и более календарных дней;</w:t>
      </w:r>
    </w:p>
    <w:p w14:paraId="42752B93" w14:textId="77777777" w:rsidR="00F35F81" w:rsidRPr="00B75E1A" w:rsidRDefault="00F35F81" w:rsidP="00F35F81">
      <w:pPr>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11.3.</w:t>
      </w:r>
      <w:r w:rsidR="00384949" w:rsidRPr="00B75E1A">
        <w:rPr>
          <w:rFonts w:ascii="Times New Roman" w:eastAsia="Times New Roman" w:hAnsi="Times New Roman" w:cs="Times New Roman"/>
          <w:kern w:val="0"/>
          <w:sz w:val="26"/>
          <w:szCs w:val="26"/>
          <w:lang w:eastAsia="ru-RU" w:bidi="ar-SA"/>
        </w:rPr>
        <w:t>4</w:t>
      </w:r>
      <w:r w:rsidRPr="00B75E1A">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r w:rsidR="00BB5BF0">
        <w:rPr>
          <w:rFonts w:ascii="Times New Roman" w:eastAsia="Times New Roman" w:hAnsi="Times New Roman" w:cs="Times New Roman"/>
          <w:kern w:val="0"/>
          <w:sz w:val="26"/>
          <w:szCs w:val="26"/>
          <w:lang w:eastAsia="ru-RU" w:bidi="ar-SA"/>
        </w:rPr>
        <w:t>.</w:t>
      </w:r>
    </w:p>
    <w:p w14:paraId="24157142" w14:textId="77777777" w:rsidR="00F35F81" w:rsidRPr="00B75E1A" w:rsidRDefault="00F35F81" w:rsidP="00F35F81">
      <w:pPr>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5A6B60F" w14:textId="77777777" w:rsidR="00F35F81" w:rsidRPr="00B75E1A" w:rsidRDefault="00F35F81" w:rsidP="00F35F81">
      <w:pPr>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5EEB4E63" w14:textId="0153E3F8" w:rsidR="00D9290B" w:rsidRDefault="00F35F81" w:rsidP="003D11A0">
      <w:pPr>
        <w:ind w:firstLine="709"/>
        <w:jc w:val="both"/>
        <w:rPr>
          <w:rFonts w:ascii="Times New Roman" w:eastAsia="Times New Roman" w:hAnsi="Times New Roman" w:cs="Times New Roman"/>
          <w:kern w:val="0"/>
          <w:sz w:val="26"/>
          <w:szCs w:val="26"/>
          <w:lang w:eastAsia="ru-RU" w:bidi="ar-SA"/>
        </w:rPr>
      </w:pPr>
      <w:r w:rsidRPr="00B75E1A">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1B653D" w:rsidRPr="00B75E1A">
        <w:rPr>
          <w:rFonts w:ascii="Times New Roman" w:eastAsia="Times New Roman" w:hAnsi="Times New Roman" w:cs="Times New Roman"/>
          <w:kern w:val="0"/>
          <w:sz w:val="26"/>
          <w:szCs w:val="26"/>
          <w:lang w:eastAsia="ru-RU" w:bidi="ar-SA"/>
        </w:rPr>
        <w:t xml:space="preserve">ра, Покупатель вправе включить </w:t>
      </w:r>
      <w:r w:rsidRPr="00B75E1A">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0991096" w14:textId="77777777" w:rsidR="003025E2" w:rsidRDefault="003025E2" w:rsidP="003D11A0">
      <w:pPr>
        <w:ind w:firstLine="709"/>
        <w:jc w:val="both"/>
        <w:rPr>
          <w:rFonts w:ascii="Times New Roman" w:eastAsia="Times New Roman" w:hAnsi="Times New Roman" w:cs="Times New Roman"/>
          <w:kern w:val="0"/>
          <w:sz w:val="26"/>
          <w:szCs w:val="26"/>
          <w:lang w:eastAsia="ru-RU" w:bidi="ar-SA"/>
        </w:rPr>
      </w:pPr>
    </w:p>
    <w:p w14:paraId="0592B185" w14:textId="77777777" w:rsidR="0003748D" w:rsidRPr="00B75E1A" w:rsidRDefault="0003748D" w:rsidP="0003748D">
      <w:pPr>
        <w:jc w:val="center"/>
        <w:rPr>
          <w:rFonts w:ascii="Times New Roman" w:eastAsia="Times New Roman" w:hAnsi="Times New Roman" w:cs="Times New Roman"/>
          <w:kern w:val="0"/>
          <w:sz w:val="26"/>
          <w:szCs w:val="26"/>
          <w:lang w:eastAsia="ru-RU" w:bidi="ar-SA"/>
        </w:rPr>
      </w:pPr>
      <w:r w:rsidRPr="00B75E1A">
        <w:rPr>
          <w:rFonts w:ascii="Times New Roman" w:hAnsi="Times New Roman" w:cs="Times New Roman"/>
          <w:b/>
          <w:bCs/>
          <w:kern w:val="0"/>
          <w:sz w:val="26"/>
          <w:szCs w:val="26"/>
          <w:lang w:eastAsia="zh-CN"/>
        </w:rPr>
        <w:t>12. Антикоррупционная оговорка</w:t>
      </w:r>
    </w:p>
    <w:p w14:paraId="0A1ECF6A" w14:textId="77777777" w:rsidR="0003748D" w:rsidRPr="00B75E1A" w:rsidRDefault="0003748D" w:rsidP="0003748D">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07BBDF" w14:textId="77777777" w:rsidR="0003748D" w:rsidRPr="00B75E1A" w:rsidRDefault="0003748D" w:rsidP="0003748D">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w:t>
      </w:r>
      <w:r w:rsidRPr="00B75E1A">
        <w:rPr>
          <w:rFonts w:ascii="Times New Roman" w:hAnsi="Times New Roman" w:cs="Times New Roman"/>
          <w:kern w:val="0"/>
          <w:sz w:val="26"/>
          <w:szCs w:val="26"/>
          <w:lang w:eastAsia="zh-CN"/>
        </w:rPr>
        <w:lastRenderedPageBreak/>
        <w:t>произойдет. Это подтверждение должно быть направлено в течении 10 (Десяти) рабочих дней с даты направления письменного уведомления.</w:t>
      </w:r>
    </w:p>
    <w:p w14:paraId="52BF33DA" w14:textId="77777777" w:rsidR="0003748D" w:rsidRPr="00B75E1A" w:rsidRDefault="0003748D" w:rsidP="0003748D">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C3503DF" w14:textId="77777777" w:rsidR="0003748D" w:rsidRPr="00B75E1A" w:rsidRDefault="0003748D" w:rsidP="003D11A0">
      <w:pPr>
        <w:ind w:firstLine="709"/>
        <w:jc w:val="both"/>
        <w:rPr>
          <w:rFonts w:ascii="Times New Roman" w:eastAsia="Times New Roman" w:hAnsi="Times New Roman" w:cs="Times New Roman"/>
          <w:kern w:val="0"/>
          <w:sz w:val="26"/>
          <w:szCs w:val="26"/>
          <w:lang w:eastAsia="ru-RU" w:bidi="ar-SA"/>
        </w:rPr>
      </w:pPr>
    </w:p>
    <w:p w14:paraId="68E23509" w14:textId="77777777" w:rsidR="00B75E1A" w:rsidRPr="00B75E1A" w:rsidRDefault="00B75E1A" w:rsidP="00B75E1A">
      <w:pPr>
        <w:pStyle w:val="af2"/>
        <w:numPr>
          <w:ilvl w:val="0"/>
          <w:numId w:val="13"/>
        </w:numPr>
        <w:jc w:val="center"/>
        <w:rPr>
          <w:rFonts w:ascii="Times New Roman" w:hAnsi="Times New Roman" w:cs="Times New Roman"/>
          <w:b/>
          <w:bCs/>
          <w:sz w:val="26"/>
          <w:szCs w:val="26"/>
        </w:rPr>
      </w:pPr>
      <w:r w:rsidRPr="00B75E1A">
        <w:rPr>
          <w:rFonts w:ascii="Times New Roman" w:hAnsi="Times New Roman" w:cs="Times New Roman"/>
          <w:b/>
          <w:bCs/>
          <w:sz w:val="26"/>
          <w:szCs w:val="26"/>
        </w:rPr>
        <w:t>Конфиденциальность</w:t>
      </w:r>
    </w:p>
    <w:p w14:paraId="748A59AC" w14:textId="77777777" w:rsidR="00B75E1A" w:rsidRPr="00B75E1A" w:rsidRDefault="00B75E1A" w:rsidP="00B75E1A">
      <w:pPr>
        <w:ind w:firstLine="720"/>
        <w:jc w:val="both"/>
        <w:rPr>
          <w:rFonts w:ascii="Times New Roman" w:hAnsi="Times New Roman" w:cs="Times New Roman"/>
          <w:bCs/>
          <w:sz w:val="26"/>
          <w:szCs w:val="26"/>
        </w:rPr>
      </w:pPr>
      <w:r w:rsidRPr="00B75E1A">
        <w:rPr>
          <w:rFonts w:ascii="Times New Roman" w:hAnsi="Times New Roman" w:cs="Times New Roman"/>
          <w:bCs/>
          <w:sz w:val="26"/>
          <w:szCs w:val="26"/>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A9F0DD2" w14:textId="77777777" w:rsidR="00B75E1A" w:rsidRPr="00B75E1A" w:rsidRDefault="00B75E1A" w:rsidP="00B75E1A">
      <w:pPr>
        <w:ind w:firstLine="720"/>
        <w:jc w:val="both"/>
        <w:rPr>
          <w:rFonts w:ascii="Times New Roman" w:hAnsi="Times New Roman" w:cs="Times New Roman"/>
          <w:bCs/>
          <w:sz w:val="26"/>
          <w:szCs w:val="26"/>
        </w:rPr>
      </w:pPr>
      <w:r w:rsidRPr="00B75E1A">
        <w:rPr>
          <w:rFonts w:ascii="Times New Roman" w:hAnsi="Times New Roman" w:cs="Times New Roman"/>
          <w:bCs/>
          <w:sz w:val="26"/>
          <w:szCs w:val="26"/>
        </w:rPr>
        <w:t>13.2. Стороны Договора не признают конфиденциальной информацию, которая:</w:t>
      </w:r>
    </w:p>
    <w:p w14:paraId="42E238AF" w14:textId="77777777" w:rsidR="00B75E1A" w:rsidRPr="00B75E1A" w:rsidRDefault="00B75E1A" w:rsidP="00B75E1A">
      <w:pPr>
        <w:ind w:firstLine="720"/>
        <w:jc w:val="both"/>
        <w:rPr>
          <w:rFonts w:ascii="Times New Roman" w:hAnsi="Times New Roman" w:cs="Times New Roman"/>
          <w:bCs/>
          <w:sz w:val="26"/>
          <w:szCs w:val="26"/>
        </w:rPr>
      </w:pPr>
      <w:r w:rsidRPr="00B75E1A">
        <w:rPr>
          <w:rFonts w:ascii="Times New Roman" w:hAnsi="Times New Roman" w:cs="Times New Roman"/>
          <w:bCs/>
          <w:sz w:val="26"/>
          <w:szCs w:val="26"/>
        </w:rPr>
        <w:t>13.2.1. к моменту её передачи уже была известна другой Стороне;</w:t>
      </w:r>
    </w:p>
    <w:p w14:paraId="7BA5741A" w14:textId="77777777" w:rsidR="00B75E1A" w:rsidRPr="00B75E1A" w:rsidRDefault="00B75E1A" w:rsidP="00B75E1A">
      <w:pPr>
        <w:ind w:firstLine="720"/>
        <w:jc w:val="both"/>
        <w:rPr>
          <w:rFonts w:ascii="Times New Roman" w:hAnsi="Times New Roman" w:cs="Times New Roman"/>
          <w:bCs/>
          <w:sz w:val="26"/>
          <w:szCs w:val="26"/>
        </w:rPr>
      </w:pPr>
      <w:r w:rsidRPr="00B75E1A">
        <w:rPr>
          <w:rFonts w:ascii="Times New Roman" w:hAnsi="Times New Roman" w:cs="Times New Roman"/>
          <w:bCs/>
          <w:sz w:val="26"/>
          <w:szCs w:val="26"/>
        </w:rPr>
        <w:t>13.2.2. к моменту её передачи уже является достоянием общественности.</w:t>
      </w:r>
    </w:p>
    <w:p w14:paraId="1564042E" w14:textId="77777777" w:rsidR="00B75E1A" w:rsidRPr="00B75E1A" w:rsidRDefault="00B75E1A" w:rsidP="00B75E1A">
      <w:pPr>
        <w:ind w:firstLine="720"/>
        <w:jc w:val="both"/>
        <w:rPr>
          <w:rFonts w:ascii="Times New Roman" w:hAnsi="Times New Roman" w:cs="Times New Roman"/>
          <w:bCs/>
          <w:sz w:val="26"/>
          <w:szCs w:val="26"/>
        </w:rPr>
      </w:pPr>
      <w:r w:rsidRPr="00B75E1A">
        <w:rPr>
          <w:rFonts w:ascii="Times New Roman" w:hAnsi="Times New Roman" w:cs="Times New Roman"/>
          <w:bCs/>
          <w:sz w:val="26"/>
          <w:szCs w:val="26"/>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39012091" w14:textId="77777777" w:rsidR="00B75E1A" w:rsidRPr="00B75E1A" w:rsidRDefault="00B75E1A" w:rsidP="00B75E1A">
      <w:pPr>
        <w:ind w:firstLine="720"/>
        <w:jc w:val="both"/>
        <w:rPr>
          <w:rFonts w:ascii="Times New Roman" w:hAnsi="Times New Roman" w:cs="Times New Roman"/>
          <w:bCs/>
          <w:sz w:val="26"/>
          <w:szCs w:val="26"/>
        </w:rPr>
      </w:pPr>
      <w:r w:rsidRPr="00B75E1A">
        <w:rPr>
          <w:rFonts w:ascii="Times New Roman" w:hAnsi="Times New Roman" w:cs="Times New Roman"/>
          <w:bCs/>
          <w:sz w:val="26"/>
          <w:szCs w:val="26"/>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B4B3BEE" w14:textId="77777777" w:rsidR="00B75E1A" w:rsidRPr="00B75E1A" w:rsidRDefault="00B75E1A" w:rsidP="00B75E1A">
      <w:pPr>
        <w:ind w:firstLine="720"/>
        <w:jc w:val="both"/>
        <w:rPr>
          <w:rFonts w:ascii="Times New Roman" w:hAnsi="Times New Roman" w:cs="Times New Roman"/>
          <w:bCs/>
          <w:sz w:val="26"/>
          <w:szCs w:val="26"/>
        </w:rPr>
      </w:pPr>
      <w:r w:rsidRPr="00B75E1A">
        <w:rPr>
          <w:rFonts w:ascii="Times New Roman" w:hAnsi="Times New Roman" w:cs="Times New Roman"/>
          <w:bCs/>
          <w:sz w:val="26"/>
          <w:szCs w:val="26"/>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04710D3" w14:textId="77777777" w:rsidR="00B75E1A" w:rsidRPr="00B75E1A" w:rsidRDefault="00B75E1A" w:rsidP="00B75E1A">
      <w:pPr>
        <w:ind w:firstLine="720"/>
        <w:jc w:val="both"/>
        <w:rPr>
          <w:rFonts w:ascii="Times New Roman" w:hAnsi="Times New Roman" w:cs="Times New Roman"/>
          <w:bCs/>
          <w:sz w:val="26"/>
          <w:szCs w:val="26"/>
        </w:rPr>
      </w:pPr>
      <w:r w:rsidRPr="00B75E1A">
        <w:rPr>
          <w:rFonts w:ascii="Times New Roman" w:hAnsi="Times New Roman" w:cs="Times New Roman"/>
          <w:bCs/>
          <w:sz w:val="26"/>
          <w:szCs w:val="26"/>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115D2FC5" w14:textId="77777777" w:rsidR="00B75E1A" w:rsidRPr="00B75E1A" w:rsidRDefault="00B75E1A" w:rsidP="00B75E1A">
      <w:pPr>
        <w:ind w:firstLine="720"/>
        <w:jc w:val="both"/>
        <w:rPr>
          <w:rFonts w:ascii="Times New Roman" w:hAnsi="Times New Roman" w:cs="Times New Roman"/>
          <w:bCs/>
          <w:sz w:val="26"/>
          <w:szCs w:val="26"/>
        </w:rPr>
      </w:pPr>
      <w:r w:rsidRPr="00B75E1A">
        <w:rPr>
          <w:rFonts w:ascii="Times New Roman" w:hAnsi="Times New Roman" w:cs="Times New Roman"/>
          <w:bCs/>
          <w:sz w:val="26"/>
          <w:szCs w:val="26"/>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EFE4620" w14:textId="77777777" w:rsidR="00B75E1A" w:rsidRPr="00B75E1A" w:rsidRDefault="00B75E1A" w:rsidP="003D11A0">
      <w:pPr>
        <w:ind w:firstLine="709"/>
        <w:jc w:val="both"/>
        <w:rPr>
          <w:rFonts w:ascii="Times New Roman" w:eastAsia="Times New Roman" w:hAnsi="Times New Roman" w:cs="Times New Roman"/>
          <w:kern w:val="0"/>
          <w:sz w:val="26"/>
          <w:szCs w:val="26"/>
          <w:lang w:eastAsia="ru-RU" w:bidi="ar-SA"/>
        </w:rPr>
      </w:pPr>
    </w:p>
    <w:p w14:paraId="3BD4FDE3" w14:textId="77777777" w:rsidR="005523DD" w:rsidRPr="00B75E1A" w:rsidRDefault="001D6B85" w:rsidP="00B75E1A">
      <w:pPr>
        <w:pStyle w:val="af2"/>
        <w:numPr>
          <w:ilvl w:val="0"/>
          <w:numId w:val="13"/>
        </w:numPr>
        <w:jc w:val="center"/>
        <w:rPr>
          <w:rFonts w:ascii="Times New Roman" w:hAnsi="Times New Roman" w:cs="Times New Roman"/>
          <w:b/>
          <w:bCs/>
          <w:sz w:val="26"/>
          <w:szCs w:val="26"/>
        </w:rPr>
      </w:pPr>
      <w:r w:rsidRPr="00B75E1A">
        <w:rPr>
          <w:rFonts w:ascii="Times New Roman" w:hAnsi="Times New Roman" w:cs="Times New Roman"/>
          <w:b/>
          <w:bCs/>
          <w:sz w:val="26"/>
          <w:szCs w:val="26"/>
        </w:rPr>
        <w:t>Другие условия Договора</w:t>
      </w:r>
    </w:p>
    <w:p w14:paraId="69118FCB" w14:textId="77777777" w:rsidR="000946F8" w:rsidRPr="00B75E1A" w:rsidRDefault="00B75E1A" w:rsidP="00F35F81">
      <w:pPr>
        <w:tabs>
          <w:tab w:val="num" w:pos="858"/>
          <w:tab w:val="left" w:pos="1080"/>
        </w:tabs>
        <w:ind w:firstLine="709"/>
        <w:jc w:val="both"/>
        <w:rPr>
          <w:rFonts w:ascii="Times New Roman" w:hAnsi="Times New Roman" w:cs="Times New Roman"/>
          <w:sz w:val="26"/>
          <w:szCs w:val="26"/>
        </w:rPr>
      </w:pPr>
      <w:r>
        <w:rPr>
          <w:rFonts w:ascii="Times New Roman" w:hAnsi="Times New Roman" w:cs="Times New Roman"/>
          <w:sz w:val="26"/>
          <w:szCs w:val="26"/>
        </w:rPr>
        <w:t>14</w:t>
      </w:r>
      <w:r w:rsidR="000946F8" w:rsidRPr="00B75E1A">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75E1A">
        <w:rPr>
          <w:rFonts w:ascii="Times New Roman" w:hAnsi="Times New Roman" w:cs="Times New Roman"/>
          <w:sz w:val="26"/>
          <w:szCs w:val="26"/>
        </w:rPr>
        <w:t xml:space="preserve">Стороны </w:t>
      </w:r>
      <w:r w:rsidR="000946F8" w:rsidRPr="00B75E1A">
        <w:rPr>
          <w:rFonts w:ascii="Times New Roman" w:hAnsi="Times New Roman" w:cs="Times New Roman"/>
          <w:sz w:val="26"/>
          <w:szCs w:val="26"/>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настоящий Договор, все приложения и дополнительные соглашения к нему; заявка на поставку </w:t>
      </w:r>
      <w:r w:rsidR="00861D2A" w:rsidRPr="00B75E1A">
        <w:rPr>
          <w:rFonts w:ascii="Times New Roman" w:hAnsi="Times New Roman" w:cs="Times New Roman"/>
          <w:sz w:val="26"/>
          <w:szCs w:val="26"/>
        </w:rPr>
        <w:t>Товара</w:t>
      </w:r>
      <w:r w:rsidR="000946F8" w:rsidRPr="00B75E1A">
        <w:rPr>
          <w:rFonts w:ascii="Times New Roman" w:hAnsi="Times New Roman" w:cs="Times New Roman"/>
          <w:sz w:val="26"/>
          <w:szCs w:val="26"/>
        </w:rPr>
        <w:t>;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1C65A9A" w14:textId="77777777" w:rsidR="000946F8" w:rsidRPr="00B75E1A" w:rsidRDefault="00B75E1A" w:rsidP="00F35F81">
      <w:pPr>
        <w:tabs>
          <w:tab w:val="num" w:pos="858"/>
          <w:tab w:val="left" w:pos="1080"/>
        </w:tabs>
        <w:ind w:firstLine="709"/>
        <w:jc w:val="both"/>
        <w:rPr>
          <w:rFonts w:ascii="Times New Roman" w:hAnsi="Times New Roman" w:cs="Times New Roman"/>
          <w:sz w:val="26"/>
          <w:szCs w:val="26"/>
        </w:rPr>
      </w:pPr>
      <w:r>
        <w:rPr>
          <w:rFonts w:ascii="Times New Roman" w:hAnsi="Times New Roman" w:cs="Times New Roman"/>
          <w:sz w:val="26"/>
          <w:szCs w:val="26"/>
        </w:rPr>
        <w:t>14</w:t>
      </w:r>
      <w:r w:rsidR="000946F8" w:rsidRPr="00B75E1A">
        <w:rPr>
          <w:rFonts w:ascii="Times New Roman" w:hAnsi="Times New Roman" w:cs="Times New Roman"/>
          <w:sz w:val="26"/>
          <w:szCs w:val="26"/>
        </w:rPr>
        <w:t>.2. Контактными адресами электронной почты Сторон по Договору являются:</w:t>
      </w:r>
    </w:p>
    <w:p w14:paraId="118EA974" w14:textId="3837F58D" w:rsidR="000946F8" w:rsidRPr="00B75E1A" w:rsidRDefault="00B75E1A" w:rsidP="00F35F81">
      <w:pPr>
        <w:tabs>
          <w:tab w:val="num" w:pos="2367"/>
        </w:tabs>
        <w:ind w:firstLine="709"/>
        <w:jc w:val="both"/>
        <w:rPr>
          <w:rFonts w:ascii="Times New Roman" w:hAnsi="Times New Roman" w:cs="Times New Roman"/>
          <w:sz w:val="26"/>
          <w:szCs w:val="26"/>
        </w:rPr>
      </w:pPr>
      <w:r>
        <w:rPr>
          <w:rFonts w:ascii="Times New Roman" w:hAnsi="Times New Roman" w:cs="Times New Roman"/>
          <w:sz w:val="26"/>
          <w:szCs w:val="26"/>
        </w:rPr>
        <w:t>14</w:t>
      </w:r>
      <w:r w:rsidR="000946F8" w:rsidRPr="00B75E1A">
        <w:rPr>
          <w:rFonts w:ascii="Times New Roman" w:hAnsi="Times New Roman" w:cs="Times New Roman"/>
          <w:sz w:val="26"/>
          <w:szCs w:val="26"/>
        </w:rPr>
        <w:t xml:space="preserve">.2.1. для </w:t>
      </w:r>
      <w:r w:rsidR="008F77D6" w:rsidRPr="00B75E1A">
        <w:rPr>
          <w:rFonts w:ascii="Times New Roman" w:hAnsi="Times New Roman" w:cs="Times New Roman"/>
          <w:sz w:val="26"/>
          <w:szCs w:val="26"/>
        </w:rPr>
        <w:t>Покупателя</w:t>
      </w:r>
      <w:r w:rsidR="000946F8" w:rsidRPr="00B75E1A">
        <w:rPr>
          <w:rFonts w:ascii="Times New Roman" w:hAnsi="Times New Roman" w:cs="Times New Roman"/>
          <w:sz w:val="26"/>
          <w:szCs w:val="26"/>
        </w:rPr>
        <w:t xml:space="preserve">: </w:t>
      </w:r>
      <w:r w:rsidR="00D748EB">
        <w:rPr>
          <w:rFonts w:ascii="Times New Roman" w:hAnsi="Times New Roman" w:cs="Times New Roman"/>
          <w:sz w:val="26"/>
          <w:szCs w:val="26"/>
          <w:shd w:val="clear" w:color="auto" w:fill="FFFFFF"/>
        </w:rPr>
        <w:t>___________</w:t>
      </w:r>
    </w:p>
    <w:p w14:paraId="29078303" w14:textId="6CD3DD54" w:rsidR="000946F8" w:rsidRPr="00B75E1A" w:rsidRDefault="00B75E1A" w:rsidP="00F35F81">
      <w:pPr>
        <w:tabs>
          <w:tab w:val="num" w:pos="2367"/>
        </w:tabs>
        <w:ind w:firstLine="709"/>
        <w:jc w:val="both"/>
        <w:rPr>
          <w:rFonts w:ascii="Times New Roman" w:hAnsi="Times New Roman" w:cs="Times New Roman"/>
          <w:sz w:val="26"/>
          <w:szCs w:val="26"/>
        </w:rPr>
      </w:pPr>
      <w:r>
        <w:rPr>
          <w:rFonts w:ascii="Times New Roman" w:hAnsi="Times New Roman" w:cs="Times New Roman"/>
          <w:sz w:val="26"/>
          <w:szCs w:val="26"/>
        </w:rPr>
        <w:t>14</w:t>
      </w:r>
      <w:r w:rsidR="009601F6" w:rsidRPr="00B75E1A">
        <w:rPr>
          <w:rFonts w:ascii="Times New Roman" w:hAnsi="Times New Roman" w:cs="Times New Roman"/>
          <w:sz w:val="26"/>
          <w:szCs w:val="26"/>
        </w:rPr>
        <w:t>.2.2. для Поставщика</w:t>
      </w:r>
      <w:r w:rsidR="009601F6" w:rsidRPr="00B75E1A">
        <w:rPr>
          <w:rFonts w:ascii="Times New Roman" w:hAnsi="Times New Roman" w:cs="Times New Roman"/>
          <w:color w:val="000000" w:themeColor="text1"/>
          <w:sz w:val="26"/>
          <w:szCs w:val="26"/>
        </w:rPr>
        <w:t>:</w:t>
      </w:r>
      <w:r w:rsidR="00157873" w:rsidRPr="00B75E1A">
        <w:rPr>
          <w:rFonts w:ascii="Times New Roman" w:hAnsi="Times New Roman" w:cs="Times New Roman"/>
          <w:color w:val="000000" w:themeColor="text1"/>
          <w:sz w:val="26"/>
          <w:szCs w:val="26"/>
        </w:rPr>
        <w:t xml:space="preserve"> </w:t>
      </w:r>
      <w:r w:rsidR="00D748EB">
        <w:rPr>
          <w:rFonts w:ascii="Times New Roman" w:hAnsi="Times New Roman" w:cs="Times New Roman"/>
          <w:sz w:val="26"/>
          <w:szCs w:val="26"/>
        </w:rPr>
        <w:t>___________</w:t>
      </w:r>
    </w:p>
    <w:p w14:paraId="2039C297" w14:textId="77777777" w:rsidR="000946F8" w:rsidRPr="00B75E1A" w:rsidRDefault="000946F8" w:rsidP="00F35F81">
      <w:pPr>
        <w:tabs>
          <w:tab w:val="num" w:pos="709"/>
        </w:tabs>
        <w:ind w:firstLine="709"/>
        <w:jc w:val="both"/>
        <w:rPr>
          <w:rFonts w:ascii="Times New Roman" w:hAnsi="Times New Roman" w:cs="Times New Roman"/>
          <w:sz w:val="26"/>
          <w:szCs w:val="26"/>
        </w:rPr>
      </w:pPr>
      <w:r w:rsidRPr="00B75E1A">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62EACCAE" w14:textId="77777777" w:rsidR="000946F8" w:rsidRPr="00B75E1A" w:rsidRDefault="00B75E1A" w:rsidP="00F35F81">
      <w:pPr>
        <w:tabs>
          <w:tab w:val="left" w:pos="1080"/>
        </w:tabs>
        <w:ind w:firstLine="709"/>
        <w:jc w:val="both"/>
        <w:rPr>
          <w:rFonts w:ascii="Times New Roman" w:hAnsi="Times New Roman" w:cs="Times New Roman"/>
          <w:sz w:val="26"/>
          <w:szCs w:val="26"/>
        </w:rPr>
      </w:pPr>
      <w:r>
        <w:rPr>
          <w:rFonts w:ascii="Times New Roman" w:hAnsi="Times New Roman" w:cs="Times New Roman"/>
          <w:sz w:val="26"/>
          <w:szCs w:val="26"/>
        </w:rPr>
        <w:t>14</w:t>
      </w:r>
      <w:r w:rsidR="008F5162" w:rsidRPr="00B75E1A">
        <w:rPr>
          <w:rFonts w:ascii="Times New Roman" w:hAnsi="Times New Roman" w:cs="Times New Roman"/>
          <w:sz w:val="26"/>
          <w:szCs w:val="26"/>
        </w:rPr>
        <w:t>.3</w:t>
      </w:r>
      <w:r w:rsidR="000946F8" w:rsidRPr="00B75E1A">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D04E55" w:rsidRPr="00B75E1A">
        <w:rPr>
          <w:rFonts w:ascii="Times New Roman" w:hAnsi="Times New Roman" w:cs="Times New Roman"/>
          <w:sz w:val="26"/>
          <w:szCs w:val="26"/>
        </w:rPr>
        <w:t>указанных адресов электронной почты,</w:t>
      </w:r>
      <w:r w:rsidR="000946F8" w:rsidRPr="00B75E1A">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64BB2765" w14:textId="77777777" w:rsidR="000946F8" w:rsidRPr="00B75E1A" w:rsidRDefault="00B75E1A" w:rsidP="00F35F81">
      <w:pPr>
        <w:tabs>
          <w:tab w:val="left" w:pos="1080"/>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14</w:t>
      </w:r>
      <w:r w:rsidR="0003748D" w:rsidRPr="00B75E1A">
        <w:rPr>
          <w:rFonts w:ascii="Times New Roman" w:hAnsi="Times New Roman" w:cs="Times New Roman"/>
          <w:color w:val="000000"/>
          <w:sz w:val="26"/>
          <w:szCs w:val="26"/>
        </w:rPr>
        <w:t>.4</w:t>
      </w:r>
      <w:r w:rsidR="000946F8" w:rsidRPr="00B75E1A">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7AE33504" w14:textId="77777777" w:rsidR="000946F8" w:rsidRPr="00B75E1A" w:rsidRDefault="00B75E1A" w:rsidP="00F35F81">
      <w:pPr>
        <w:pStyle w:val="a6"/>
        <w:ind w:firstLine="709"/>
        <w:jc w:val="both"/>
        <w:rPr>
          <w:rFonts w:ascii="Times New Roman" w:hAnsi="Times New Roman" w:cs="Times New Roman"/>
          <w:sz w:val="26"/>
          <w:szCs w:val="26"/>
        </w:rPr>
      </w:pPr>
      <w:r>
        <w:rPr>
          <w:rFonts w:ascii="Times New Roman" w:hAnsi="Times New Roman" w:cs="Times New Roman"/>
          <w:sz w:val="26"/>
          <w:szCs w:val="26"/>
        </w:rPr>
        <w:t>14</w:t>
      </w:r>
      <w:r w:rsidR="0003748D" w:rsidRPr="00B75E1A">
        <w:rPr>
          <w:rFonts w:ascii="Times New Roman" w:hAnsi="Times New Roman" w:cs="Times New Roman"/>
          <w:sz w:val="26"/>
          <w:szCs w:val="26"/>
        </w:rPr>
        <w:t>.5</w:t>
      </w:r>
      <w:r w:rsidR="000946F8" w:rsidRPr="00B75E1A">
        <w:rPr>
          <w:rFonts w:ascii="Times New Roman" w:hAnsi="Times New Roman" w:cs="Times New Roman"/>
          <w:sz w:val="26"/>
          <w:szCs w:val="26"/>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7975C6CC" w14:textId="77777777" w:rsidR="000946F8" w:rsidRPr="00B75E1A" w:rsidRDefault="00B75E1A" w:rsidP="00F35F81">
      <w:pPr>
        <w:pStyle w:val="a6"/>
        <w:ind w:firstLine="709"/>
        <w:jc w:val="both"/>
        <w:rPr>
          <w:rFonts w:ascii="Times New Roman" w:hAnsi="Times New Roman" w:cs="Times New Roman"/>
          <w:sz w:val="26"/>
          <w:szCs w:val="26"/>
        </w:rPr>
      </w:pPr>
      <w:r>
        <w:rPr>
          <w:rFonts w:ascii="Times New Roman" w:hAnsi="Times New Roman" w:cs="Times New Roman"/>
          <w:sz w:val="26"/>
          <w:szCs w:val="26"/>
        </w:rPr>
        <w:t>14</w:t>
      </w:r>
      <w:r w:rsidR="0003748D" w:rsidRPr="00B75E1A">
        <w:rPr>
          <w:rFonts w:ascii="Times New Roman" w:hAnsi="Times New Roman" w:cs="Times New Roman"/>
          <w:sz w:val="26"/>
          <w:szCs w:val="26"/>
        </w:rPr>
        <w:t>.6</w:t>
      </w:r>
      <w:r w:rsidR="000946F8" w:rsidRPr="00B75E1A">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36587320" w14:textId="77777777" w:rsidR="000946F8" w:rsidRPr="00B75E1A" w:rsidRDefault="00B75E1A" w:rsidP="00F35F81">
      <w:pPr>
        <w:pStyle w:val="a6"/>
        <w:ind w:firstLine="709"/>
        <w:jc w:val="both"/>
        <w:rPr>
          <w:rFonts w:ascii="Times New Roman" w:hAnsi="Times New Roman" w:cs="Times New Roman"/>
          <w:sz w:val="26"/>
          <w:szCs w:val="26"/>
        </w:rPr>
      </w:pPr>
      <w:r>
        <w:rPr>
          <w:rFonts w:ascii="Times New Roman" w:hAnsi="Times New Roman" w:cs="Times New Roman"/>
          <w:sz w:val="26"/>
          <w:szCs w:val="26"/>
        </w:rPr>
        <w:t>14</w:t>
      </w:r>
      <w:r w:rsidR="0003748D" w:rsidRPr="00B75E1A">
        <w:rPr>
          <w:rFonts w:ascii="Times New Roman" w:hAnsi="Times New Roman" w:cs="Times New Roman"/>
          <w:sz w:val="26"/>
          <w:szCs w:val="26"/>
        </w:rPr>
        <w:t>.7</w:t>
      </w:r>
      <w:r w:rsidR="000946F8" w:rsidRPr="00B75E1A">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7A456591" w14:textId="77777777" w:rsidR="000946F8" w:rsidRPr="00B75E1A" w:rsidRDefault="00B75E1A" w:rsidP="00F35F81">
      <w:pPr>
        <w:ind w:firstLine="709"/>
        <w:jc w:val="both"/>
        <w:rPr>
          <w:rFonts w:ascii="Times New Roman" w:hAnsi="Times New Roman" w:cs="Times New Roman"/>
          <w:sz w:val="26"/>
          <w:szCs w:val="26"/>
        </w:rPr>
      </w:pPr>
      <w:r>
        <w:rPr>
          <w:rFonts w:ascii="Times New Roman" w:hAnsi="Times New Roman" w:cs="Times New Roman"/>
          <w:sz w:val="26"/>
          <w:szCs w:val="26"/>
        </w:rPr>
        <w:t>14</w:t>
      </w:r>
      <w:r w:rsidR="0003748D" w:rsidRPr="00B75E1A">
        <w:rPr>
          <w:rFonts w:ascii="Times New Roman" w:hAnsi="Times New Roman" w:cs="Times New Roman"/>
          <w:sz w:val="26"/>
          <w:szCs w:val="26"/>
        </w:rPr>
        <w:t>.8</w:t>
      </w:r>
      <w:r w:rsidR="000946F8" w:rsidRPr="00B75E1A">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53566ECD" w14:textId="77777777" w:rsidR="000946F8" w:rsidRPr="00B75E1A" w:rsidRDefault="00B75E1A" w:rsidP="00F35F81">
      <w:pPr>
        <w:ind w:firstLine="709"/>
        <w:jc w:val="both"/>
        <w:rPr>
          <w:rFonts w:ascii="Times New Roman" w:hAnsi="Times New Roman" w:cs="Times New Roman"/>
          <w:sz w:val="26"/>
          <w:szCs w:val="26"/>
        </w:rPr>
      </w:pPr>
      <w:r>
        <w:rPr>
          <w:rFonts w:ascii="Times New Roman" w:hAnsi="Times New Roman" w:cs="Times New Roman"/>
          <w:sz w:val="26"/>
          <w:szCs w:val="26"/>
        </w:rPr>
        <w:t>14</w:t>
      </w:r>
      <w:r w:rsidR="0003748D" w:rsidRPr="00B75E1A">
        <w:rPr>
          <w:rFonts w:ascii="Times New Roman" w:hAnsi="Times New Roman" w:cs="Times New Roman"/>
          <w:sz w:val="26"/>
          <w:szCs w:val="26"/>
        </w:rPr>
        <w:t>.9</w:t>
      </w:r>
      <w:r w:rsidR="00A32D10" w:rsidRPr="00B75E1A">
        <w:rPr>
          <w:rFonts w:ascii="Times New Roman" w:hAnsi="Times New Roman" w:cs="Times New Roman"/>
          <w:sz w:val="26"/>
          <w:szCs w:val="26"/>
        </w:rPr>
        <w:t>. Договор имеет п</w:t>
      </w:r>
      <w:r w:rsidR="005B1ADB" w:rsidRPr="00B75E1A">
        <w:rPr>
          <w:rFonts w:ascii="Times New Roman" w:hAnsi="Times New Roman" w:cs="Times New Roman"/>
          <w:sz w:val="26"/>
          <w:szCs w:val="26"/>
        </w:rPr>
        <w:t>риложение</w:t>
      </w:r>
      <w:r w:rsidR="000946F8" w:rsidRPr="00B75E1A">
        <w:rPr>
          <w:rFonts w:ascii="Times New Roman" w:hAnsi="Times New Roman" w:cs="Times New Roman"/>
          <w:sz w:val="26"/>
          <w:szCs w:val="26"/>
        </w:rPr>
        <w:t>, являющееся его неотъемлемой частью:</w:t>
      </w:r>
    </w:p>
    <w:p w14:paraId="35E58384" w14:textId="77777777" w:rsidR="00EE4693" w:rsidRPr="00B75E1A" w:rsidRDefault="00A32D10" w:rsidP="00EE4693">
      <w:pPr>
        <w:ind w:firstLine="709"/>
        <w:jc w:val="both"/>
        <w:rPr>
          <w:rFonts w:ascii="Times New Roman" w:hAnsi="Times New Roman" w:cs="Times New Roman"/>
          <w:kern w:val="0"/>
          <w:sz w:val="26"/>
          <w:szCs w:val="26"/>
          <w:lang w:eastAsia="zh-CN"/>
        </w:rPr>
      </w:pPr>
      <w:r w:rsidRPr="00B75E1A">
        <w:rPr>
          <w:rFonts w:ascii="Times New Roman" w:hAnsi="Times New Roman" w:cs="Times New Roman"/>
          <w:kern w:val="0"/>
          <w:sz w:val="26"/>
          <w:szCs w:val="26"/>
          <w:lang w:eastAsia="zh-CN"/>
        </w:rPr>
        <w:t>- Спецификация (Приложение № 1)</w:t>
      </w:r>
    </w:p>
    <w:p w14:paraId="40F33F03" w14:textId="77777777" w:rsidR="00EE4693" w:rsidRPr="00B75E1A" w:rsidRDefault="00EE4693" w:rsidP="005325F2">
      <w:pPr>
        <w:ind w:firstLine="709"/>
        <w:jc w:val="both"/>
        <w:rPr>
          <w:rFonts w:ascii="Times New Roman" w:hAnsi="Times New Roman" w:cs="Times New Roman"/>
          <w:kern w:val="0"/>
          <w:sz w:val="26"/>
          <w:szCs w:val="26"/>
          <w:lang w:eastAsia="zh-CN"/>
        </w:rPr>
      </w:pPr>
    </w:p>
    <w:p w14:paraId="4EC52AAF" w14:textId="77777777" w:rsidR="001D6B85" w:rsidRPr="00B75E1A" w:rsidRDefault="00B75E1A" w:rsidP="00EE4693">
      <w:pPr>
        <w:ind w:firstLine="720"/>
        <w:jc w:val="center"/>
        <w:rPr>
          <w:rFonts w:ascii="Times New Roman" w:hAnsi="Times New Roman" w:cs="Times New Roman"/>
          <w:b/>
          <w:bCs/>
          <w:sz w:val="26"/>
          <w:szCs w:val="26"/>
        </w:rPr>
      </w:pPr>
      <w:r>
        <w:rPr>
          <w:rFonts w:ascii="Times New Roman" w:hAnsi="Times New Roman" w:cs="Times New Roman"/>
          <w:b/>
          <w:bCs/>
          <w:sz w:val="26"/>
          <w:szCs w:val="26"/>
        </w:rPr>
        <w:t>15</w:t>
      </w:r>
      <w:r w:rsidR="001D6B85" w:rsidRPr="00B75E1A">
        <w:rPr>
          <w:rFonts w:ascii="Times New Roman" w:hAnsi="Times New Roman" w:cs="Times New Roman"/>
          <w:b/>
          <w:bCs/>
          <w:sz w:val="26"/>
          <w:szCs w:val="26"/>
        </w:rPr>
        <w:t>. Адреса и банковские реквизиты Сторон</w:t>
      </w:r>
    </w:p>
    <w:p w14:paraId="7D03582F" w14:textId="77777777" w:rsidR="00A71022" w:rsidRPr="00B75E1A" w:rsidRDefault="00A71022" w:rsidP="00EE4693">
      <w:pPr>
        <w:ind w:firstLine="720"/>
        <w:jc w:val="center"/>
        <w:rPr>
          <w:rFonts w:ascii="Times New Roman" w:hAnsi="Times New Roman" w:cs="Times New Roman"/>
          <w:b/>
          <w:bCs/>
          <w:sz w:val="26"/>
          <w:szCs w:val="26"/>
        </w:rPr>
      </w:pPr>
    </w:p>
    <w:tbl>
      <w:tblPr>
        <w:tblW w:w="10065" w:type="dxa"/>
        <w:tblInd w:w="-214" w:type="dxa"/>
        <w:tblLayout w:type="fixed"/>
        <w:tblCellMar>
          <w:left w:w="70" w:type="dxa"/>
          <w:right w:w="70" w:type="dxa"/>
        </w:tblCellMar>
        <w:tblLook w:val="0000" w:firstRow="0" w:lastRow="0" w:firstColumn="0" w:lastColumn="0" w:noHBand="0" w:noVBand="0"/>
      </w:tblPr>
      <w:tblGrid>
        <w:gridCol w:w="214"/>
        <w:gridCol w:w="4535"/>
        <w:gridCol w:w="214"/>
        <w:gridCol w:w="212"/>
        <w:gridCol w:w="4535"/>
        <w:gridCol w:w="355"/>
      </w:tblGrid>
      <w:tr w:rsidR="00A71022" w:rsidRPr="00B75E1A" w14:paraId="3D303AC8" w14:textId="77777777" w:rsidTr="00E93678">
        <w:tc>
          <w:tcPr>
            <w:tcW w:w="4750" w:type="dxa"/>
            <w:gridSpan w:val="2"/>
          </w:tcPr>
          <w:p w14:paraId="045AF066" w14:textId="77777777" w:rsidR="00A71022" w:rsidRPr="00B75E1A" w:rsidRDefault="00A71022" w:rsidP="00B551FC">
            <w:pPr>
              <w:spacing w:before="120" w:line="228" w:lineRule="auto"/>
              <w:rPr>
                <w:rFonts w:ascii="Times New Roman" w:hAnsi="Times New Roman" w:cs="Times New Roman"/>
                <w:b/>
                <w:bCs/>
                <w:color w:val="FF0000"/>
                <w:sz w:val="26"/>
                <w:szCs w:val="26"/>
              </w:rPr>
            </w:pPr>
            <w:r w:rsidRPr="00B75E1A">
              <w:rPr>
                <w:rFonts w:ascii="Times New Roman" w:hAnsi="Times New Roman" w:cs="Times New Roman"/>
                <w:b/>
                <w:bCs/>
                <w:color w:val="000000" w:themeColor="text1"/>
                <w:sz w:val="26"/>
                <w:szCs w:val="26"/>
              </w:rPr>
              <w:t>Поставщик</w:t>
            </w:r>
          </w:p>
        </w:tc>
        <w:tc>
          <w:tcPr>
            <w:tcW w:w="212" w:type="dxa"/>
          </w:tcPr>
          <w:p w14:paraId="2FC52D22" w14:textId="77777777" w:rsidR="00A71022" w:rsidRPr="00B75E1A" w:rsidRDefault="00A71022" w:rsidP="00A71022">
            <w:pPr>
              <w:spacing w:before="120" w:line="228" w:lineRule="auto"/>
              <w:jc w:val="center"/>
              <w:rPr>
                <w:rFonts w:ascii="Times New Roman" w:hAnsi="Times New Roman" w:cs="Times New Roman"/>
                <w:bCs/>
                <w:sz w:val="26"/>
                <w:szCs w:val="26"/>
              </w:rPr>
            </w:pPr>
          </w:p>
        </w:tc>
        <w:tc>
          <w:tcPr>
            <w:tcW w:w="5103" w:type="dxa"/>
            <w:gridSpan w:val="3"/>
          </w:tcPr>
          <w:p w14:paraId="3A612E0B" w14:textId="77777777" w:rsidR="00A71022" w:rsidRPr="00B75E1A" w:rsidRDefault="00A71022" w:rsidP="00B551FC">
            <w:pPr>
              <w:spacing w:before="120" w:line="228" w:lineRule="auto"/>
              <w:rPr>
                <w:rFonts w:ascii="Times New Roman" w:hAnsi="Times New Roman" w:cs="Times New Roman"/>
                <w:b/>
                <w:bCs/>
                <w:sz w:val="26"/>
                <w:szCs w:val="26"/>
              </w:rPr>
            </w:pPr>
            <w:r w:rsidRPr="00B75E1A">
              <w:rPr>
                <w:rFonts w:ascii="Times New Roman" w:hAnsi="Times New Roman" w:cs="Times New Roman"/>
                <w:b/>
                <w:bCs/>
                <w:sz w:val="26"/>
                <w:szCs w:val="26"/>
              </w:rPr>
              <w:t>Покупатель</w:t>
            </w:r>
          </w:p>
        </w:tc>
      </w:tr>
      <w:tr w:rsidR="00A71022" w:rsidRPr="00B75E1A" w14:paraId="2DB9E230" w14:textId="77777777" w:rsidTr="00E93678">
        <w:tc>
          <w:tcPr>
            <w:tcW w:w="4750" w:type="dxa"/>
            <w:gridSpan w:val="2"/>
          </w:tcPr>
          <w:p w14:paraId="733C263C" w14:textId="77777777" w:rsidR="002E5DC3" w:rsidRPr="00B75E1A" w:rsidRDefault="002E5DC3" w:rsidP="00450C4D">
            <w:pPr>
              <w:spacing w:line="228" w:lineRule="auto"/>
              <w:jc w:val="center"/>
              <w:rPr>
                <w:rFonts w:ascii="Times New Roman" w:hAnsi="Times New Roman" w:cs="Times New Roman"/>
                <w:color w:val="FF0000"/>
                <w:sz w:val="26"/>
                <w:szCs w:val="26"/>
              </w:rPr>
            </w:pPr>
          </w:p>
        </w:tc>
        <w:tc>
          <w:tcPr>
            <w:tcW w:w="212" w:type="dxa"/>
          </w:tcPr>
          <w:p w14:paraId="6593C2A2" w14:textId="77777777" w:rsidR="00A71022" w:rsidRPr="00B75E1A" w:rsidRDefault="00A71022" w:rsidP="00A71022">
            <w:pPr>
              <w:spacing w:before="120" w:line="228" w:lineRule="auto"/>
              <w:jc w:val="center"/>
              <w:rPr>
                <w:rFonts w:ascii="Times New Roman" w:hAnsi="Times New Roman" w:cs="Times New Roman"/>
                <w:bCs/>
                <w:sz w:val="26"/>
                <w:szCs w:val="26"/>
              </w:rPr>
            </w:pPr>
          </w:p>
        </w:tc>
        <w:tc>
          <w:tcPr>
            <w:tcW w:w="5103" w:type="dxa"/>
            <w:gridSpan w:val="3"/>
          </w:tcPr>
          <w:p w14:paraId="709E9DFC" w14:textId="77777777" w:rsidR="00A71022" w:rsidRPr="00B75E1A" w:rsidRDefault="00A71022" w:rsidP="00A71022">
            <w:pPr>
              <w:spacing w:line="228" w:lineRule="auto"/>
              <w:jc w:val="center"/>
              <w:rPr>
                <w:rFonts w:ascii="Times New Roman" w:hAnsi="Times New Roman" w:cs="Times New Roman"/>
                <w:sz w:val="26"/>
                <w:szCs w:val="26"/>
              </w:rPr>
            </w:pPr>
          </w:p>
          <w:p w14:paraId="101FC449" w14:textId="77777777" w:rsidR="00A71022" w:rsidRPr="00B75E1A" w:rsidRDefault="00A71022" w:rsidP="002E5DC3">
            <w:pPr>
              <w:spacing w:line="228" w:lineRule="auto"/>
              <w:rPr>
                <w:rFonts w:ascii="Times New Roman" w:hAnsi="Times New Roman" w:cs="Times New Roman"/>
                <w:sz w:val="26"/>
                <w:szCs w:val="26"/>
              </w:rPr>
            </w:pPr>
            <w:r w:rsidRPr="00B75E1A">
              <w:rPr>
                <w:rFonts w:ascii="Times New Roman" w:hAnsi="Times New Roman" w:cs="Times New Roman"/>
                <w:sz w:val="26"/>
                <w:szCs w:val="26"/>
              </w:rPr>
              <w:t>ФГУП «ППП»</w:t>
            </w:r>
          </w:p>
        </w:tc>
      </w:tr>
      <w:tr w:rsidR="00A71022" w:rsidRPr="00B75E1A" w14:paraId="149C5E97" w14:textId="77777777" w:rsidTr="00901495">
        <w:trPr>
          <w:trHeight w:val="4265"/>
        </w:trPr>
        <w:tc>
          <w:tcPr>
            <w:tcW w:w="4750" w:type="dxa"/>
            <w:gridSpan w:val="2"/>
          </w:tcPr>
          <w:p w14:paraId="67E23B6D" w14:textId="16DEDC46" w:rsidR="00E93678" w:rsidRPr="00901495" w:rsidRDefault="00E93678" w:rsidP="00A55CF2">
            <w:pPr>
              <w:rPr>
                <w:rFonts w:ascii="Times New Roman" w:hAnsi="Times New Roman" w:cs="Times New Roman"/>
                <w:sz w:val="26"/>
                <w:szCs w:val="26"/>
              </w:rPr>
            </w:pPr>
          </w:p>
        </w:tc>
        <w:tc>
          <w:tcPr>
            <w:tcW w:w="212" w:type="dxa"/>
          </w:tcPr>
          <w:p w14:paraId="6D0EC3AC" w14:textId="77777777" w:rsidR="00A71022" w:rsidRPr="00B75E1A" w:rsidRDefault="00A71022" w:rsidP="00A71022">
            <w:pPr>
              <w:spacing w:before="120" w:line="228" w:lineRule="auto"/>
              <w:rPr>
                <w:rFonts w:ascii="Times New Roman" w:hAnsi="Times New Roman" w:cs="Times New Roman"/>
                <w:sz w:val="26"/>
                <w:szCs w:val="26"/>
              </w:rPr>
            </w:pPr>
          </w:p>
        </w:tc>
        <w:tc>
          <w:tcPr>
            <w:tcW w:w="5103" w:type="dxa"/>
            <w:gridSpan w:val="3"/>
          </w:tcPr>
          <w:p w14:paraId="6A75A015" w14:textId="77777777" w:rsidR="00A71022" w:rsidRPr="00B75E1A" w:rsidRDefault="00A71022" w:rsidP="00D34276">
            <w:pPr>
              <w:ind w:right="355"/>
              <w:rPr>
                <w:rFonts w:ascii="Times New Roman" w:hAnsi="Times New Roman" w:cs="Times New Roman"/>
                <w:sz w:val="26"/>
                <w:szCs w:val="26"/>
              </w:rPr>
            </w:pPr>
            <w:r w:rsidRPr="00B75E1A">
              <w:rPr>
                <w:rFonts w:ascii="Times New Roman" w:hAnsi="Times New Roman" w:cs="Times New Roman"/>
                <w:sz w:val="26"/>
                <w:szCs w:val="26"/>
              </w:rPr>
              <w:t>125047, г. Москва, ул. 2-я Тверская-Ямская, д.16.</w:t>
            </w:r>
          </w:p>
          <w:p w14:paraId="3D8B368C" w14:textId="77777777" w:rsidR="00A55CF2" w:rsidRPr="00B75E1A" w:rsidRDefault="00A55CF2" w:rsidP="00D34276">
            <w:pPr>
              <w:ind w:right="355"/>
              <w:rPr>
                <w:rFonts w:ascii="Times New Roman" w:hAnsi="Times New Roman" w:cs="Times New Roman"/>
                <w:sz w:val="26"/>
                <w:szCs w:val="26"/>
              </w:rPr>
            </w:pPr>
            <w:r w:rsidRPr="00B75E1A">
              <w:rPr>
                <w:rFonts w:ascii="Times New Roman" w:hAnsi="Times New Roman" w:cs="Times New Roman"/>
                <w:sz w:val="26"/>
                <w:szCs w:val="26"/>
              </w:rPr>
              <w:t>Факс (499)250-15-51; тел. (499)250-39-36</w:t>
            </w:r>
          </w:p>
          <w:p w14:paraId="20B8686F" w14:textId="77777777" w:rsidR="00A55CF2" w:rsidRPr="00B75E1A" w:rsidRDefault="00A55CF2" w:rsidP="00D34276">
            <w:pPr>
              <w:rPr>
                <w:rFonts w:ascii="Times New Roman" w:hAnsi="Times New Roman" w:cs="Times New Roman"/>
                <w:sz w:val="26"/>
                <w:szCs w:val="26"/>
              </w:rPr>
            </w:pPr>
            <w:r w:rsidRPr="00B75E1A">
              <w:rPr>
                <w:rFonts w:ascii="Times New Roman" w:hAnsi="Times New Roman" w:cs="Times New Roman"/>
                <w:sz w:val="26"/>
                <w:szCs w:val="26"/>
              </w:rPr>
              <w:t>ИНН 7710142570, КПП 771001001</w:t>
            </w:r>
          </w:p>
          <w:p w14:paraId="5D8B406A" w14:textId="77777777" w:rsidR="00A55CF2" w:rsidRPr="00B75E1A" w:rsidRDefault="00A55CF2" w:rsidP="00D34276">
            <w:pPr>
              <w:rPr>
                <w:rFonts w:ascii="Times New Roman" w:hAnsi="Times New Roman" w:cs="Times New Roman"/>
                <w:sz w:val="26"/>
                <w:szCs w:val="26"/>
              </w:rPr>
            </w:pPr>
            <w:r w:rsidRPr="00B75E1A">
              <w:rPr>
                <w:rFonts w:ascii="Times New Roman" w:hAnsi="Times New Roman" w:cs="Times New Roman"/>
                <w:sz w:val="26"/>
                <w:szCs w:val="26"/>
              </w:rPr>
              <w:t>ПАО Сбербанк, г. Москва</w:t>
            </w:r>
          </w:p>
          <w:p w14:paraId="42331765" w14:textId="77777777" w:rsidR="00A55CF2" w:rsidRPr="00B75E1A" w:rsidRDefault="00A55CF2" w:rsidP="00D34276">
            <w:pPr>
              <w:rPr>
                <w:rFonts w:ascii="Times New Roman" w:hAnsi="Times New Roman" w:cs="Times New Roman"/>
                <w:sz w:val="26"/>
                <w:szCs w:val="26"/>
              </w:rPr>
            </w:pPr>
            <w:r w:rsidRPr="00B75E1A">
              <w:rPr>
                <w:rFonts w:ascii="Times New Roman" w:hAnsi="Times New Roman" w:cs="Times New Roman"/>
                <w:sz w:val="26"/>
                <w:szCs w:val="26"/>
              </w:rPr>
              <w:t xml:space="preserve">К/с 30101810400000000225 </w:t>
            </w:r>
          </w:p>
          <w:p w14:paraId="3D156551" w14:textId="77777777" w:rsidR="00A55CF2" w:rsidRPr="00B75E1A" w:rsidRDefault="00A55CF2" w:rsidP="00D34276">
            <w:pPr>
              <w:rPr>
                <w:rFonts w:ascii="Times New Roman" w:hAnsi="Times New Roman" w:cs="Times New Roman"/>
                <w:sz w:val="26"/>
                <w:szCs w:val="26"/>
              </w:rPr>
            </w:pPr>
            <w:r w:rsidRPr="00B75E1A">
              <w:rPr>
                <w:rFonts w:ascii="Times New Roman" w:hAnsi="Times New Roman" w:cs="Times New Roman"/>
                <w:sz w:val="26"/>
                <w:szCs w:val="26"/>
              </w:rPr>
              <w:t>р/с 40502810838040100038</w:t>
            </w:r>
          </w:p>
          <w:p w14:paraId="78DCB647" w14:textId="77777777" w:rsidR="00A55CF2" w:rsidRPr="00B75E1A" w:rsidRDefault="00A55CF2" w:rsidP="00D34276">
            <w:pPr>
              <w:rPr>
                <w:rFonts w:ascii="Times New Roman" w:hAnsi="Times New Roman" w:cs="Times New Roman"/>
                <w:sz w:val="26"/>
                <w:szCs w:val="26"/>
              </w:rPr>
            </w:pPr>
            <w:r w:rsidRPr="00B75E1A">
              <w:rPr>
                <w:rFonts w:ascii="Times New Roman" w:hAnsi="Times New Roman" w:cs="Times New Roman"/>
                <w:sz w:val="26"/>
                <w:szCs w:val="26"/>
              </w:rPr>
              <w:t>БИК 044525225</w:t>
            </w:r>
          </w:p>
          <w:p w14:paraId="4649CA89" w14:textId="77777777" w:rsidR="00A55CF2" w:rsidRPr="00B75E1A" w:rsidRDefault="00A55CF2" w:rsidP="00D34276">
            <w:pPr>
              <w:rPr>
                <w:rFonts w:ascii="Times New Roman" w:hAnsi="Times New Roman" w:cs="Times New Roman"/>
                <w:sz w:val="26"/>
                <w:szCs w:val="26"/>
              </w:rPr>
            </w:pPr>
            <w:r w:rsidRPr="00B75E1A">
              <w:rPr>
                <w:rFonts w:ascii="Times New Roman" w:hAnsi="Times New Roman" w:cs="Times New Roman"/>
                <w:sz w:val="26"/>
                <w:szCs w:val="26"/>
              </w:rPr>
              <w:t>ОКТМО 45382000</w:t>
            </w:r>
          </w:p>
          <w:p w14:paraId="17EBD6A5" w14:textId="77777777" w:rsidR="00A55CF2" w:rsidRPr="00B75E1A" w:rsidRDefault="00A55CF2" w:rsidP="00D34276">
            <w:pPr>
              <w:rPr>
                <w:rFonts w:ascii="Times New Roman" w:hAnsi="Times New Roman" w:cs="Times New Roman"/>
                <w:sz w:val="26"/>
                <w:szCs w:val="26"/>
              </w:rPr>
            </w:pPr>
            <w:r w:rsidRPr="00B75E1A">
              <w:rPr>
                <w:rFonts w:ascii="Times New Roman" w:hAnsi="Times New Roman" w:cs="Times New Roman"/>
                <w:sz w:val="26"/>
                <w:szCs w:val="26"/>
              </w:rPr>
              <w:t>ОКПО 17664448</w:t>
            </w:r>
          </w:p>
          <w:p w14:paraId="4D96287F" w14:textId="77777777" w:rsidR="00A55CF2" w:rsidRPr="00B75E1A" w:rsidRDefault="00A55CF2" w:rsidP="00A55CF2">
            <w:pPr>
              <w:spacing w:before="120" w:line="228" w:lineRule="auto"/>
              <w:rPr>
                <w:rFonts w:ascii="Times New Roman" w:hAnsi="Times New Roman" w:cs="Times New Roman"/>
                <w:sz w:val="26"/>
                <w:szCs w:val="26"/>
              </w:rPr>
            </w:pPr>
          </w:p>
        </w:tc>
      </w:tr>
      <w:tr w:rsidR="003D11A0" w:rsidRPr="00B75E1A" w14:paraId="452A589A" w14:textId="77777777" w:rsidTr="00901495">
        <w:tblPrEx>
          <w:jc w:val="center"/>
        </w:tblPrEx>
        <w:trPr>
          <w:gridBefore w:val="1"/>
          <w:gridAfter w:val="1"/>
          <w:wBefore w:w="214" w:type="dxa"/>
          <w:wAfter w:w="353" w:type="dxa"/>
          <w:trHeight w:val="1470"/>
          <w:jc w:val="center"/>
        </w:trPr>
        <w:tc>
          <w:tcPr>
            <w:tcW w:w="4750" w:type="dxa"/>
            <w:gridSpan w:val="2"/>
            <w:vAlign w:val="center"/>
          </w:tcPr>
          <w:p w14:paraId="07A0E53F" w14:textId="77777777" w:rsidR="00E93678" w:rsidRDefault="00E93678" w:rsidP="00B75E1A">
            <w:pPr>
              <w:rPr>
                <w:rFonts w:ascii="Times New Roman" w:hAnsi="Times New Roman" w:cs="Times New Roman"/>
                <w:color w:val="000000" w:themeColor="text1"/>
                <w:sz w:val="26"/>
                <w:szCs w:val="26"/>
              </w:rPr>
            </w:pPr>
          </w:p>
          <w:p w14:paraId="42875AC2" w14:textId="77777777" w:rsidR="00D748EB" w:rsidRDefault="00D748EB" w:rsidP="00B75E1A">
            <w:pPr>
              <w:rPr>
                <w:rFonts w:ascii="Times New Roman" w:hAnsi="Times New Roman" w:cs="Times New Roman"/>
                <w:color w:val="000000" w:themeColor="text1"/>
                <w:sz w:val="26"/>
                <w:szCs w:val="26"/>
              </w:rPr>
            </w:pPr>
          </w:p>
          <w:p w14:paraId="789874C7" w14:textId="7EB52D89" w:rsidR="00D748EB" w:rsidRPr="00B75E1A" w:rsidRDefault="00D748EB" w:rsidP="00B75E1A">
            <w:pPr>
              <w:rPr>
                <w:rFonts w:ascii="Times New Roman" w:hAnsi="Times New Roman" w:cs="Times New Roman"/>
                <w:color w:val="000000" w:themeColor="text1"/>
                <w:sz w:val="26"/>
                <w:szCs w:val="26"/>
              </w:rPr>
            </w:pPr>
          </w:p>
        </w:tc>
        <w:tc>
          <w:tcPr>
            <w:tcW w:w="212" w:type="dxa"/>
            <w:vAlign w:val="bottom"/>
          </w:tcPr>
          <w:p w14:paraId="0BC4FEAA" w14:textId="77777777" w:rsidR="003D11A0" w:rsidRPr="00B75E1A" w:rsidRDefault="003D11A0" w:rsidP="00B75E1A">
            <w:pPr>
              <w:jc w:val="center"/>
              <w:rPr>
                <w:rFonts w:ascii="Times New Roman" w:hAnsi="Times New Roman" w:cs="Times New Roman"/>
                <w:color w:val="000000" w:themeColor="text1"/>
                <w:sz w:val="26"/>
                <w:szCs w:val="26"/>
              </w:rPr>
            </w:pPr>
          </w:p>
        </w:tc>
        <w:tc>
          <w:tcPr>
            <w:tcW w:w="4536" w:type="dxa"/>
            <w:vAlign w:val="bottom"/>
          </w:tcPr>
          <w:p w14:paraId="1F6A89B7" w14:textId="77777777" w:rsidR="002E5DC3" w:rsidRPr="00B75E1A" w:rsidRDefault="002E5DC3" w:rsidP="00B75E1A">
            <w:pPr>
              <w:rPr>
                <w:rFonts w:ascii="Times New Roman" w:hAnsi="Times New Roman" w:cs="Times New Roman"/>
                <w:bCs/>
                <w:sz w:val="26"/>
                <w:szCs w:val="26"/>
                <w:lang w:bidi="ru-RU"/>
              </w:rPr>
            </w:pPr>
          </w:p>
          <w:p w14:paraId="5531EFAC" w14:textId="77777777" w:rsidR="002E5DC3" w:rsidRPr="00B75E1A" w:rsidRDefault="002E5DC3" w:rsidP="00B75E1A">
            <w:pPr>
              <w:rPr>
                <w:rFonts w:ascii="Times New Roman" w:hAnsi="Times New Roman" w:cs="Times New Roman"/>
                <w:sz w:val="26"/>
                <w:szCs w:val="26"/>
              </w:rPr>
            </w:pPr>
            <w:r w:rsidRPr="00B75E1A">
              <w:rPr>
                <w:rFonts w:ascii="Times New Roman" w:hAnsi="Times New Roman" w:cs="Times New Roman"/>
                <w:bCs/>
                <w:sz w:val="26"/>
                <w:szCs w:val="26"/>
                <w:lang w:bidi="ru-RU"/>
              </w:rPr>
              <w:t>Начальник управления по поставкам продукции ФГУП «ППП»</w:t>
            </w:r>
          </w:p>
          <w:p w14:paraId="77C46A2E" w14:textId="77777777" w:rsidR="003D11A0" w:rsidRPr="00B75E1A" w:rsidRDefault="003D11A0" w:rsidP="00B75E1A">
            <w:pPr>
              <w:rPr>
                <w:rFonts w:ascii="Times New Roman" w:hAnsi="Times New Roman" w:cs="Times New Roman"/>
                <w:sz w:val="26"/>
                <w:szCs w:val="26"/>
                <w:lang w:eastAsia="ru-RU"/>
              </w:rPr>
            </w:pPr>
          </w:p>
        </w:tc>
      </w:tr>
      <w:tr w:rsidR="003D11A0" w:rsidRPr="00B75E1A" w14:paraId="7BABD7AB" w14:textId="77777777" w:rsidTr="00901495">
        <w:tblPrEx>
          <w:jc w:val="center"/>
        </w:tblPrEx>
        <w:trPr>
          <w:gridBefore w:val="1"/>
          <w:gridAfter w:val="1"/>
          <w:wBefore w:w="214" w:type="dxa"/>
          <w:wAfter w:w="353" w:type="dxa"/>
          <w:jc w:val="center"/>
        </w:trPr>
        <w:tc>
          <w:tcPr>
            <w:tcW w:w="4750" w:type="dxa"/>
            <w:gridSpan w:val="2"/>
          </w:tcPr>
          <w:p w14:paraId="06271B7D" w14:textId="014D0406" w:rsidR="003D11A0" w:rsidRPr="00B75E1A" w:rsidRDefault="003D11A0" w:rsidP="00D748EB">
            <w:pPr>
              <w:rPr>
                <w:rFonts w:ascii="Times New Roman" w:hAnsi="Times New Roman" w:cs="Times New Roman"/>
                <w:color w:val="000000" w:themeColor="text1"/>
                <w:sz w:val="26"/>
                <w:szCs w:val="26"/>
              </w:rPr>
            </w:pPr>
            <w:r w:rsidRPr="00B75E1A">
              <w:rPr>
                <w:rFonts w:ascii="Times New Roman" w:hAnsi="Times New Roman" w:cs="Times New Roman"/>
                <w:color w:val="000000" w:themeColor="text1"/>
                <w:sz w:val="26"/>
                <w:szCs w:val="26"/>
              </w:rPr>
              <w:t>__________________</w:t>
            </w:r>
            <w:r w:rsidR="00B97ECB" w:rsidRPr="00B75E1A">
              <w:rPr>
                <w:rFonts w:ascii="Times New Roman" w:hAnsi="Times New Roman" w:cs="Times New Roman"/>
                <w:color w:val="000000" w:themeColor="text1"/>
                <w:sz w:val="26"/>
                <w:szCs w:val="26"/>
              </w:rPr>
              <w:t>_____</w:t>
            </w:r>
            <w:r w:rsidRPr="00B75E1A">
              <w:rPr>
                <w:rFonts w:ascii="Times New Roman" w:hAnsi="Times New Roman" w:cs="Times New Roman"/>
                <w:color w:val="000000" w:themeColor="text1"/>
                <w:sz w:val="26"/>
                <w:szCs w:val="26"/>
              </w:rPr>
              <w:t xml:space="preserve"> </w:t>
            </w:r>
            <w:r w:rsidR="00D34276" w:rsidRPr="00B75E1A">
              <w:rPr>
                <w:rFonts w:ascii="Times New Roman" w:hAnsi="Times New Roman" w:cs="Times New Roman"/>
                <w:color w:val="000000" w:themeColor="text1"/>
                <w:sz w:val="26"/>
                <w:szCs w:val="26"/>
              </w:rPr>
              <w:t>/</w:t>
            </w:r>
            <w:r w:rsidR="00B97ECB" w:rsidRPr="00B75E1A">
              <w:rPr>
                <w:rFonts w:ascii="Times New Roman" w:hAnsi="Times New Roman" w:cs="Times New Roman"/>
                <w:color w:val="000000" w:themeColor="text1"/>
                <w:sz w:val="26"/>
                <w:szCs w:val="26"/>
              </w:rPr>
              <w:t xml:space="preserve"> </w:t>
            </w:r>
            <w:r w:rsidR="00D748EB">
              <w:rPr>
                <w:rFonts w:ascii="Times New Roman" w:hAnsi="Times New Roman" w:cs="Times New Roman"/>
                <w:snapToGrid w:val="0"/>
                <w:sz w:val="26"/>
                <w:szCs w:val="26"/>
              </w:rPr>
              <w:t>_________</w:t>
            </w:r>
            <w:r w:rsidR="002E5DC3" w:rsidRPr="00B75E1A">
              <w:rPr>
                <w:rFonts w:ascii="Times New Roman" w:hAnsi="Times New Roman" w:cs="Times New Roman"/>
                <w:snapToGrid w:val="0"/>
                <w:sz w:val="26"/>
                <w:szCs w:val="26"/>
              </w:rPr>
              <w:t xml:space="preserve"> </w:t>
            </w:r>
            <w:r w:rsidR="00D34276" w:rsidRPr="00B75E1A">
              <w:rPr>
                <w:rFonts w:ascii="Times New Roman" w:hAnsi="Times New Roman" w:cs="Times New Roman"/>
                <w:bCs/>
                <w:sz w:val="26"/>
                <w:szCs w:val="26"/>
              </w:rPr>
              <w:t>/</w:t>
            </w:r>
          </w:p>
        </w:tc>
        <w:tc>
          <w:tcPr>
            <w:tcW w:w="212" w:type="dxa"/>
          </w:tcPr>
          <w:p w14:paraId="25563772" w14:textId="77777777" w:rsidR="003D11A0" w:rsidRPr="00B75E1A" w:rsidRDefault="003D11A0" w:rsidP="00B75E1A">
            <w:pPr>
              <w:jc w:val="right"/>
              <w:rPr>
                <w:rFonts w:ascii="Times New Roman" w:hAnsi="Times New Roman" w:cs="Times New Roman"/>
                <w:color w:val="000000" w:themeColor="text1"/>
                <w:sz w:val="26"/>
                <w:szCs w:val="26"/>
              </w:rPr>
            </w:pPr>
          </w:p>
        </w:tc>
        <w:tc>
          <w:tcPr>
            <w:tcW w:w="4536" w:type="dxa"/>
          </w:tcPr>
          <w:p w14:paraId="61F12881" w14:textId="77777777" w:rsidR="003D11A0" w:rsidRPr="00B75E1A" w:rsidRDefault="00C96B21" w:rsidP="00901495">
            <w:pPr>
              <w:rPr>
                <w:rFonts w:ascii="Times New Roman" w:hAnsi="Times New Roman" w:cs="Times New Roman"/>
                <w:sz w:val="26"/>
                <w:szCs w:val="26"/>
              </w:rPr>
            </w:pPr>
            <w:r w:rsidRPr="00B75E1A">
              <w:rPr>
                <w:rFonts w:ascii="Times New Roman" w:hAnsi="Times New Roman" w:cs="Times New Roman"/>
                <w:sz w:val="26"/>
                <w:szCs w:val="26"/>
              </w:rPr>
              <w:t>________________</w:t>
            </w:r>
            <w:r w:rsidR="00D34276" w:rsidRPr="00B75E1A">
              <w:rPr>
                <w:rFonts w:ascii="Times New Roman" w:hAnsi="Times New Roman" w:cs="Times New Roman"/>
                <w:sz w:val="26"/>
                <w:szCs w:val="26"/>
              </w:rPr>
              <w:t>__</w:t>
            </w:r>
            <w:r w:rsidR="00B75E1A">
              <w:rPr>
                <w:rFonts w:ascii="Times New Roman" w:hAnsi="Times New Roman" w:cs="Times New Roman"/>
                <w:sz w:val="26"/>
                <w:szCs w:val="26"/>
              </w:rPr>
              <w:t>_</w:t>
            </w:r>
            <w:r w:rsidR="00DF66C3" w:rsidRPr="00B75E1A">
              <w:rPr>
                <w:rFonts w:ascii="Times New Roman" w:hAnsi="Times New Roman" w:cs="Times New Roman"/>
                <w:sz w:val="26"/>
                <w:szCs w:val="26"/>
              </w:rPr>
              <w:t xml:space="preserve"> </w:t>
            </w:r>
            <w:r w:rsidR="00D34276" w:rsidRPr="00B75E1A">
              <w:rPr>
                <w:rFonts w:ascii="Times New Roman" w:hAnsi="Times New Roman" w:cs="Times New Roman"/>
                <w:sz w:val="26"/>
                <w:szCs w:val="26"/>
              </w:rPr>
              <w:t>/</w:t>
            </w:r>
            <w:r w:rsidR="002E5DC3" w:rsidRPr="00B75E1A">
              <w:rPr>
                <w:rFonts w:ascii="Times New Roman" w:hAnsi="Times New Roman" w:cs="Times New Roman"/>
                <w:sz w:val="26"/>
                <w:szCs w:val="26"/>
              </w:rPr>
              <w:t xml:space="preserve"> </w:t>
            </w:r>
            <w:r w:rsidR="00901495">
              <w:rPr>
                <w:rFonts w:ascii="Times New Roman" w:hAnsi="Times New Roman" w:cs="Times New Roman"/>
                <w:sz w:val="26"/>
                <w:szCs w:val="26"/>
              </w:rPr>
              <w:t>Н.С. Ильичев</w:t>
            </w:r>
            <w:r w:rsidR="00B97ECB" w:rsidRPr="00B75E1A">
              <w:rPr>
                <w:rFonts w:ascii="Times New Roman" w:hAnsi="Times New Roman" w:cs="Times New Roman"/>
                <w:sz w:val="26"/>
                <w:szCs w:val="26"/>
              </w:rPr>
              <w:t xml:space="preserve"> </w:t>
            </w:r>
            <w:r w:rsidR="00D34276" w:rsidRPr="00B75E1A">
              <w:rPr>
                <w:rFonts w:ascii="Times New Roman" w:hAnsi="Times New Roman" w:cs="Times New Roman"/>
                <w:sz w:val="26"/>
                <w:szCs w:val="26"/>
              </w:rPr>
              <w:t>/</w:t>
            </w:r>
          </w:p>
        </w:tc>
      </w:tr>
    </w:tbl>
    <w:p w14:paraId="0A7DB02A" w14:textId="77777777" w:rsidR="003D11A0" w:rsidRPr="00B75E1A" w:rsidRDefault="003D11A0" w:rsidP="00EE4693">
      <w:pPr>
        <w:ind w:firstLine="720"/>
        <w:jc w:val="center"/>
        <w:rPr>
          <w:rFonts w:ascii="Times New Roman" w:hAnsi="Times New Roman" w:cs="Times New Roman"/>
          <w:b/>
          <w:bCs/>
          <w:sz w:val="26"/>
          <w:szCs w:val="26"/>
        </w:rPr>
      </w:pPr>
    </w:p>
    <w:p w14:paraId="12DBE43F" w14:textId="77777777" w:rsidR="00901495" w:rsidRDefault="00901495" w:rsidP="00386E1F">
      <w:pPr>
        <w:rPr>
          <w:rFonts w:ascii="Times New Roman" w:hAnsi="Times New Roman" w:cs="Times New Roman"/>
        </w:rPr>
      </w:pPr>
    </w:p>
    <w:p w14:paraId="18D00614" w14:textId="77777777" w:rsidR="00901495" w:rsidRDefault="00901495" w:rsidP="00386E1F">
      <w:pPr>
        <w:rPr>
          <w:rFonts w:ascii="Times New Roman" w:hAnsi="Times New Roman" w:cs="Times New Roman"/>
        </w:rPr>
      </w:pPr>
    </w:p>
    <w:p w14:paraId="7F85E1C9" w14:textId="7D90A9C5" w:rsidR="003025E2" w:rsidRDefault="003025E2">
      <w:pPr>
        <w:suppressAutoHyphens w:val="0"/>
        <w:rPr>
          <w:rFonts w:ascii="Times New Roman" w:hAnsi="Times New Roman" w:cs="Times New Roman"/>
          <w:sz w:val="25"/>
          <w:szCs w:val="25"/>
        </w:rPr>
      </w:pPr>
      <w:r>
        <w:rPr>
          <w:rFonts w:ascii="Times New Roman" w:hAnsi="Times New Roman" w:cs="Times New Roman"/>
          <w:sz w:val="25"/>
          <w:szCs w:val="25"/>
        </w:rPr>
        <w:br w:type="page"/>
      </w:r>
    </w:p>
    <w:p w14:paraId="31CDE78C" w14:textId="77777777" w:rsidR="00901495" w:rsidRDefault="00901495" w:rsidP="00386E1F">
      <w:pPr>
        <w:rPr>
          <w:rFonts w:ascii="Times New Roman" w:hAnsi="Times New Roman" w:cs="Times New Roman"/>
          <w:sz w:val="25"/>
          <w:szCs w:val="25"/>
        </w:rPr>
      </w:pPr>
    </w:p>
    <w:p w14:paraId="4E33E8E2" w14:textId="77777777" w:rsidR="00A06330" w:rsidRPr="00901495" w:rsidRDefault="00A06330" w:rsidP="00A06330">
      <w:pPr>
        <w:jc w:val="right"/>
        <w:rPr>
          <w:rFonts w:ascii="Times New Roman" w:eastAsia="Times New Roman" w:hAnsi="Times New Roman" w:cs="Times New Roman"/>
          <w:kern w:val="0"/>
          <w:sz w:val="26"/>
          <w:szCs w:val="26"/>
          <w:lang w:eastAsia="zh-CN" w:bidi="ar-SA"/>
        </w:rPr>
      </w:pPr>
      <w:r w:rsidRPr="00901495">
        <w:rPr>
          <w:rFonts w:ascii="Times New Roman" w:hAnsi="Times New Roman" w:cs="Times New Roman"/>
          <w:sz w:val="26"/>
          <w:szCs w:val="26"/>
        </w:rPr>
        <w:t>Приложение №1</w:t>
      </w:r>
    </w:p>
    <w:p w14:paraId="387A1286" w14:textId="5385FD31" w:rsidR="00A06330" w:rsidRPr="00901495" w:rsidRDefault="00FA475F" w:rsidP="00A06330">
      <w:pPr>
        <w:jc w:val="right"/>
        <w:rPr>
          <w:rFonts w:ascii="Times New Roman" w:hAnsi="Times New Roman" w:cs="Times New Roman"/>
          <w:sz w:val="26"/>
          <w:szCs w:val="26"/>
        </w:rPr>
      </w:pPr>
      <w:r>
        <w:rPr>
          <w:rFonts w:ascii="Times New Roman" w:hAnsi="Times New Roman" w:cs="Times New Roman"/>
          <w:sz w:val="26"/>
          <w:szCs w:val="26"/>
        </w:rPr>
        <w:t>к Договору №</w:t>
      </w:r>
      <w:r w:rsidR="00D748EB">
        <w:rPr>
          <w:rFonts w:ascii="Times New Roman" w:hAnsi="Times New Roman" w:cs="Times New Roman"/>
          <w:sz w:val="26"/>
          <w:szCs w:val="26"/>
        </w:rPr>
        <w:t>__________</w:t>
      </w:r>
    </w:p>
    <w:p w14:paraId="3E257226" w14:textId="77777777" w:rsidR="00A06330" w:rsidRPr="00901495" w:rsidRDefault="00901495" w:rsidP="00A06330">
      <w:pPr>
        <w:jc w:val="right"/>
        <w:rPr>
          <w:rFonts w:ascii="Times New Roman" w:hAnsi="Times New Roman" w:cs="Times New Roman"/>
          <w:sz w:val="26"/>
          <w:szCs w:val="26"/>
        </w:rPr>
      </w:pPr>
      <w:r w:rsidRPr="00901495">
        <w:rPr>
          <w:rFonts w:ascii="Times New Roman" w:hAnsi="Times New Roman" w:cs="Times New Roman"/>
          <w:sz w:val="26"/>
          <w:szCs w:val="26"/>
        </w:rPr>
        <w:t>от ____________2020</w:t>
      </w:r>
      <w:r w:rsidR="00A06330" w:rsidRPr="00901495">
        <w:rPr>
          <w:rFonts w:ascii="Times New Roman" w:hAnsi="Times New Roman" w:cs="Times New Roman"/>
          <w:sz w:val="26"/>
          <w:szCs w:val="26"/>
        </w:rPr>
        <w:t xml:space="preserve"> г</w:t>
      </w:r>
      <w:r w:rsidRPr="00901495">
        <w:rPr>
          <w:rFonts w:ascii="Times New Roman" w:hAnsi="Times New Roman" w:cs="Times New Roman"/>
          <w:sz w:val="26"/>
          <w:szCs w:val="26"/>
        </w:rPr>
        <w:t>.</w:t>
      </w:r>
    </w:p>
    <w:p w14:paraId="3D9902FB" w14:textId="77777777" w:rsidR="00A06330" w:rsidRPr="00901495" w:rsidRDefault="00A06330" w:rsidP="00A06330">
      <w:pPr>
        <w:rPr>
          <w:rFonts w:ascii="Times New Roman" w:hAnsi="Times New Roman" w:cs="Times New Roman"/>
          <w:sz w:val="26"/>
          <w:szCs w:val="26"/>
        </w:rPr>
      </w:pPr>
    </w:p>
    <w:p w14:paraId="32143598" w14:textId="77777777" w:rsidR="00901495" w:rsidRDefault="008E147B" w:rsidP="00FF5267">
      <w:pPr>
        <w:jc w:val="center"/>
        <w:rPr>
          <w:rFonts w:ascii="Times New Roman" w:hAnsi="Times New Roman" w:cs="Times New Roman"/>
          <w:b/>
          <w:sz w:val="26"/>
          <w:szCs w:val="26"/>
        </w:rPr>
      </w:pPr>
      <w:r w:rsidRPr="00901495">
        <w:rPr>
          <w:rFonts w:ascii="Times New Roman" w:hAnsi="Times New Roman" w:cs="Times New Roman"/>
          <w:b/>
          <w:sz w:val="26"/>
          <w:szCs w:val="26"/>
        </w:rPr>
        <w:t>СПЕЦИФИКАЦИЯ</w:t>
      </w:r>
    </w:p>
    <w:p w14:paraId="4C58DCF6" w14:textId="77777777" w:rsidR="00BA325A" w:rsidRDefault="00BA325A" w:rsidP="00FF5267">
      <w:pPr>
        <w:jc w:val="center"/>
        <w:rPr>
          <w:rFonts w:ascii="Times New Roman" w:hAnsi="Times New Roman" w:cs="Times New Roman"/>
          <w:b/>
          <w:sz w:val="26"/>
          <w:szCs w:val="26"/>
        </w:rPr>
      </w:pPr>
    </w:p>
    <w:tbl>
      <w:tblPr>
        <w:tblW w:w="9640" w:type="dxa"/>
        <w:tblInd w:w="-34" w:type="dxa"/>
        <w:tblLayout w:type="fixed"/>
        <w:tblLook w:val="04A0" w:firstRow="1" w:lastRow="0" w:firstColumn="1" w:lastColumn="0" w:noHBand="0" w:noVBand="1"/>
      </w:tblPr>
      <w:tblGrid>
        <w:gridCol w:w="709"/>
        <w:gridCol w:w="3544"/>
        <w:gridCol w:w="1134"/>
        <w:gridCol w:w="1134"/>
        <w:gridCol w:w="1559"/>
        <w:gridCol w:w="1560"/>
      </w:tblGrid>
      <w:tr w:rsidR="00017E21" w:rsidRPr="00FE6320" w14:paraId="5E7B8E53" w14:textId="77777777" w:rsidTr="00017E21">
        <w:trPr>
          <w:trHeight w:val="270"/>
        </w:trPr>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BA53B5C" w14:textId="77777777" w:rsidR="00017E21" w:rsidRPr="00017E21" w:rsidRDefault="00017E21" w:rsidP="00017E21">
            <w:pPr>
              <w:suppressAutoHyphens w:val="0"/>
              <w:jc w:val="center"/>
              <w:rPr>
                <w:rFonts w:ascii="Times New Roman" w:eastAsia="Times New Roman" w:hAnsi="Times New Roman" w:cs="Times New Roman"/>
                <w:b/>
                <w:bCs/>
                <w:kern w:val="0"/>
                <w:sz w:val="24"/>
                <w:szCs w:val="24"/>
                <w:lang w:eastAsia="ru-RU" w:bidi="ar-SA"/>
              </w:rPr>
            </w:pPr>
            <w:r w:rsidRPr="00017E21">
              <w:rPr>
                <w:rFonts w:ascii="Times New Roman" w:eastAsia="Times New Roman" w:hAnsi="Times New Roman" w:cs="Times New Roman"/>
                <w:b/>
                <w:bCs/>
                <w:kern w:val="0"/>
                <w:sz w:val="24"/>
                <w:szCs w:val="24"/>
                <w:lang w:eastAsia="ru-RU" w:bidi="ar-SA"/>
              </w:rPr>
              <w:t>№ п/п</w:t>
            </w:r>
          </w:p>
        </w:tc>
        <w:tc>
          <w:tcPr>
            <w:tcW w:w="3544" w:type="dxa"/>
            <w:tcBorders>
              <w:top w:val="single" w:sz="8" w:space="0" w:color="auto"/>
              <w:left w:val="nil"/>
              <w:bottom w:val="single" w:sz="4" w:space="0" w:color="auto"/>
              <w:right w:val="single" w:sz="4" w:space="0" w:color="auto"/>
            </w:tcBorders>
            <w:shd w:val="clear" w:color="auto" w:fill="auto"/>
            <w:noWrap/>
            <w:vAlign w:val="center"/>
            <w:hideMark/>
          </w:tcPr>
          <w:p w14:paraId="6CE317F4" w14:textId="6FC78A4D" w:rsidR="00017E21" w:rsidRPr="00017E21" w:rsidRDefault="00017E21" w:rsidP="003025E2">
            <w:pPr>
              <w:suppressAutoHyphens w:val="0"/>
              <w:jc w:val="center"/>
              <w:rPr>
                <w:rFonts w:ascii="Times New Roman" w:eastAsia="Times New Roman" w:hAnsi="Times New Roman" w:cs="Times New Roman"/>
                <w:b/>
                <w:bCs/>
                <w:kern w:val="0"/>
                <w:sz w:val="24"/>
                <w:szCs w:val="24"/>
                <w:lang w:eastAsia="ru-RU" w:bidi="ar-SA"/>
              </w:rPr>
            </w:pPr>
            <w:r w:rsidRPr="00017E21">
              <w:rPr>
                <w:rFonts w:ascii="Times New Roman" w:eastAsia="Times New Roman" w:hAnsi="Times New Roman" w:cs="Times New Roman"/>
                <w:b/>
                <w:bCs/>
                <w:kern w:val="0"/>
                <w:sz w:val="24"/>
                <w:szCs w:val="24"/>
                <w:lang w:eastAsia="ru-RU" w:bidi="ar-SA"/>
              </w:rPr>
              <w:t xml:space="preserve">Наименование </w:t>
            </w:r>
            <w:r w:rsidR="003025E2">
              <w:rPr>
                <w:rFonts w:ascii="Times New Roman" w:eastAsia="Times New Roman" w:hAnsi="Times New Roman" w:cs="Times New Roman"/>
                <w:b/>
                <w:bCs/>
                <w:kern w:val="0"/>
                <w:sz w:val="24"/>
                <w:szCs w:val="24"/>
                <w:lang w:eastAsia="ru-RU" w:bidi="ar-SA"/>
              </w:rPr>
              <w:t>товара</w:t>
            </w:r>
            <w:r w:rsidR="003025E2" w:rsidRPr="00017E21">
              <w:rPr>
                <w:rFonts w:ascii="Times New Roman" w:eastAsia="Times New Roman" w:hAnsi="Times New Roman" w:cs="Times New Roman"/>
                <w:b/>
                <w:bCs/>
                <w:kern w:val="0"/>
                <w:sz w:val="24"/>
                <w:szCs w:val="24"/>
                <w:lang w:eastAsia="ru-RU" w:bidi="ar-SA"/>
              </w:rPr>
              <w:t xml:space="preserve"> </w:t>
            </w:r>
            <w:r w:rsidRPr="00017E21">
              <w:rPr>
                <w:rFonts w:ascii="Times New Roman" w:eastAsia="Times New Roman" w:hAnsi="Times New Roman" w:cs="Times New Roman"/>
                <w:b/>
                <w:bCs/>
                <w:kern w:val="0"/>
                <w:sz w:val="24"/>
                <w:szCs w:val="24"/>
                <w:lang w:eastAsia="ru-RU" w:bidi="ar-SA"/>
              </w:rPr>
              <w:t>и технические характеристики</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5F1ADC2E" w14:textId="77777777" w:rsidR="00017E21" w:rsidRPr="00017E21" w:rsidRDefault="00017E21" w:rsidP="00017E21">
            <w:pPr>
              <w:suppressAutoHyphens w:val="0"/>
              <w:jc w:val="center"/>
              <w:rPr>
                <w:rFonts w:ascii="Times New Roman" w:eastAsia="Times New Roman" w:hAnsi="Times New Roman" w:cs="Times New Roman"/>
                <w:b/>
                <w:bCs/>
                <w:kern w:val="0"/>
                <w:sz w:val="24"/>
                <w:szCs w:val="24"/>
                <w:lang w:eastAsia="ru-RU" w:bidi="ar-SA"/>
              </w:rPr>
            </w:pPr>
            <w:r w:rsidRPr="00017E21">
              <w:rPr>
                <w:rFonts w:ascii="Times New Roman" w:eastAsia="Times New Roman" w:hAnsi="Times New Roman" w:cs="Times New Roman"/>
                <w:b/>
                <w:bCs/>
                <w:kern w:val="0"/>
                <w:sz w:val="24"/>
                <w:szCs w:val="24"/>
                <w:lang w:eastAsia="ru-RU" w:bidi="ar-SA"/>
              </w:rPr>
              <w:t>Страна произв.</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247DCA52" w14:textId="77777777" w:rsidR="00017E21" w:rsidRPr="00017E21" w:rsidRDefault="00017E21" w:rsidP="00017E21">
            <w:pPr>
              <w:suppressAutoHyphens w:val="0"/>
              <w:jc w:val="center"/>
              <w:rPr>
                <w:rFonts w:ascii="Times New Roman" w:eastAsia="Times New Roman" w:hAnsi="Times New Roman" w:cs="Times New Roman"/>
                <w:b/>
                <w:bCs/>
                <w:kern w:val="0"/>
                <w:sz w:val="24"/>
                <w:szCs w:val="24"/>
                <w:lang w:eastAsia="ru-RU" w:bidi="ar-SA"/>
              </w:rPr>
            </w:pPr>
            <w:r w:rsidRPr="00017E21">
              <w:rPr>
                <w:rFonts w:ascii="Times New Roman" w:eastAsia="Times New Roman" w:hAnsi="Times New Roman" w:cs="Times New Roman"/>
                <w:b/>
                <w:bCs/>
                <w:kern w:val="0"/>
                <w:sz w:val="24"/>
                <w:szCs w:val="24"/>
                <w:lang w:eastAsia="ru-RU" w:bidi="ar-SA"/>
              </w:rPr>
              <w:t>Кол-во, шт.</w:t>
            </w:r>
          </w:p>
        </w:tc>
        <w:tc>
          <w:tcPr>
            <w:tcW w:w="1559" w:type="dxa"/>
            <w:tcBorders>
              <w:top w:val="single" w:sz="8" w:space="0" w:color="auto"/>
              <w:left w:val="nil"/>
              <w:bottom w:val="single" w:sz="8" w:space="0" w:color="auto"/>
              <w:right w:val="single" w:sz="8" w:space="0" w:color="auto"/>
            </w:tcBorders>
            <w:vAlign w:val="center"/>
          </w:tcPr>
          <w:p w14:paraId="08C77E10" w14:textId="77777777" w:rsidR="00017E21" w:rsidRPr="00017E21" w:rsidRDefault="00017E21" w:rsidP="00017E21">
            <w:pPr>
              <w:suppressAutoHyphens w:val="0"/>
              <w:jc w:val="center"/>
              <w:rPr>
                <w:rFonts w:ascii="Times New Roman" w:eastAsia="Times New Roman" w:hAnsi="Times New Roman" w:cs="Times New Roman"/>
                <w:b/>
                <w:bCs/>
                <w:kern w:val="0"/>
                <w:sz w:val="24"/>
                <w:szCs w:val="24"/>
                <w:lang w:eastAsia="ru-RU" w:bidi="ar-SA"/>
              </w:rPr>
            </w:pPr>
            <w:r w:rsidRPr="00017E21">
              <w:rPr>
                <w:rFonts w:ascii="Times New Roman" w:eastAsia="Times New Roman" w:hAnsi="Times New Roman" w:cs="Times New Roman"/>
                <w:b/>
                <w:bCs/>
                <w:kern w:val="0"/>
                <w:sz w:val="24"/>
                <w:szCs w:val="24"/>
                <w:lang w:eastAsia="ru-RU" w:bidi="ar-SA"/>
              </w:rPr>
              <w:t>Цена за ед. с НДС, руб.</w:t>
            </w:r>
          </w:p>
        </w:tc>
        <w:tc>
          <w:tcPr>
            <w:tcW w:w="1560" w:type="dxa"/>
            <w:tcBorders>
              <w:top w:val="single" w:sz="8" w:space="0" w:color="auto"/>
              <w:left w:val="nil"/>
              <w:bottom w:val="single" w:sz="8" w:space="0" w:color="auto"/>
              <w:right w:val="single" w:sz="8" w:space="0" w:color="auto"/>
            </w:tcBorders>
            <w:vAlign w:val="center"/>
          </w:tcPr>
          <w:p w14:paraId="683BF038" w14:textId="77777777" w:rsidR="00017E21" w:rsidRPr="00017E21" w:rsidRDefault="00017E21" w:rsidP="00017E21">
            <w:pPr>
              <w:suppressAutoHyphens w:val="0"/>
              <w:jc w:val="center"/>
              <w:rPr>
                <w:rFonts w:ascii="Times New Roman" w:eastAsia="Times New Roman" w:hAnsi="Times New Roman" w:cs="Times New Roman"/>
                <w:b/>
                <w:bCs/>
                <w:kern w:val="0"/>
                <w:sz w:val="24"/>
                <w:szCs w:val="24"/>
                <w:lang w:eastAsia="ru-RU" w:bidi="ar-SA"/>
              </w:rPr>
            </w:pPr>
            <w:r w:rsidRPr="00017E21">
              <w:rPr>
                <w:rFonts w:ascii="Times New Roman" w:eastAsia="Times New Roman" w:hAnsi="Times New Roman" w:cs="Times New Roman"/>
                <w:b/>
                <w:bCs/>
                <w:kern w:val="0"/>
                <w:sz w:val="24"/>
                <w:szCs w:val="24"/>
                <w:lang w:eastAsia="ru-RU" w:bidi="ar-SA"/>
              </w:rPr>
              <w:t>Стоимость с НДС, руб.</w:t>
            </w:r>
          </w:p>
        </w:tc>
      </w:tr>
      <w:tr w:rsidR="00017E21" w:rsidRPr="00E71546" w14:paraId="18D58046" w14:textId="77777777" w:rsidTr="00D748EB">
        <w:trPr>
          <w:trHeight w:val="270"/>
        </w:trPr>
        <w:tc>
          <w:tcPr>
            <w:tcW w:w="709" w:type="dxa"/>
            <w:tcBorders>
              <w:top w:val="single" w:sz="8" w:space="0" w:color="auto"/>
              <w:left w:val="single" w:sz="8" w:space="0" w:color="auto"/>
              <w:bottom w:val="single" w:sz="8" w:space="0" w:color="auto"/>
              <w:right w:val="single" w:sz="4" w:space="0" w:color="auto"/>
            </w:tcBorders>
            <w:shd w:val="clear" w:color="auto" w:fill="auto"/>
            <w:vAlign w:val="center"/>
          </w:tcPr>
          <w:p w14:paraId="450FFB44" w14:textId="4694E10A" w:rsidR="00017E21" w:rsidRPr="00017E21" w:rsidRDefault="00017E21" w:rsidP="00017E21">
            <w:pPr>
              <w:suppressAutoHyphens w:val="0"/>
              <w:jc w:val="center"/>
              <w:rPr>
                <w:rFonts w:ascii="Times New Roman" w:eastAsia="Times New Roman" w:hAnsi="Times New Roman" w:cs="Times New Roman"/>
                <w:bCs/>
                <w:kern w:val="0"/>
                <w:sz w:val="24"/>
                <w:szCs w:val="24"/>
                <w:lang w:eastAsia="ru-RU" w:bidi="ar-SA"/>
              </w:rPr>
            </w:pPr>
          </w:p>
        </w:tc>
        <w:tc>
          <w:tcPr>
            <w:tcW w:w="3544" w:type="dxa"/>
            <w:tcBorders>
              <w:top w:val="single" w:sz="8" w:space="0" w:color="auto"/>
              <w:left w:val="nil"/>
              <w:bottom w:val="single" w:sz="4" w:space="0" w:color="auto"/>
              <w:right w:val="single" w:sz="4" w:space="0" w:color="auto"/>
            </w:tcBorders>
            <w:shd w:val="clear" w:color="auto" w:fill="auto"/>
            <w:noWrap/>
            <w:vAlign w:val="center"/>
          </w:tcPr>
          <w:p w14:paraId="112735E0" w14:textId="4705DA4F" w:rsidR="00017E21" w:rsidRPr="00FA475F" w:rsidRDefault="00017E21" w:rsidP="006A7E40">
            <w:pPr>
              <w:suppressAutoHyphens w:val="0"/>
              <w:jc w:val="center"/>
              <w:rPr>
                <w:rFonts w:ascii="Times New Roman" w:eastAsia="Times New Roman" w:hAnsi="Times New Roman" w:cs="Times New Roman"/>
                <w:bCs/>
                <w:kern w:val="0"/>
                <w:sz w:val="24"/>
                <w:szCs w:val="24"/>
                <w:lang w:eastAsia="ru-RU" w:bidi="ar-SA"/>
              </w:rPr>
            </w:pP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284A8182" w14:textId="7297DCFD" w:rsidR="00017E21" w:rsidRPr="00017E21" w:rsidRDefault="00017E21" w:rsidP="00017E21">
            <w:pPr>
              <w:suppressAutoHyphens w:val="0"/>
              <w:jc w:val="center"/>
              <w:rPr>
                <w:rFonts w:ascii="Times New Roman" w:eastAsia="Times New Roman" w:hAnsi="Times New Roman" w:cs="Times New Roman"/>
                <w:bCs/>
                <w:kern w:val="0"/>
                <w:sz w:val="24"/>
                <w:szCs w:val="24"/>
                <w:lang w:eastAsia="ru-RU" w:bidi="ar-SA"/>
              </w:rPr>
            </w:pP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4D57155E" w14:textId="5E11F95A" w:rsidR="00017E21" w:rsidRPr="00017E21" w:rsidRDefault="00017E21" w:rsidP="00017E21">
            <w:pPr>
              <w:suppressAutoHyphens w:val="0"/>
              <w:jc w:val="center"/>
              <w:rPr>
                <w:rFonts w:ascii="Times New Roman" w:eastAsia="Times New Roman" w:hAnsi="Times New Roman" w:cs="Times New Roman"/>
                <w:bCs/>
                <w:kern w:val="0"/>
                <w:sz w:val="24"/>
                <w:szCs w:val="24"/>
                <w:lang w:eastAsia="ru-RU" w:bidi="ar-SA"/>
              </w:rPr>
            </w:pPr>
          </w:p>
        </w:tc>
        <w:tc>
          <w:tcPr>
            <w:tcW w:w="1559" w:type="dxa"/>
            <w:tcBorders>
              <w:top w:val="single" w:sz="8" w:space="0" w:color="auto"/>
              <w:left w:val="nil"/>
              <w:bottom w:val="single" w:sz="8" w:space="0" w:color="auto"/>
              <w:right w:val="single" w:sz="8" w:space="0" w:color="auto"/>
            </w:tcBorders>
            <w:vAlign w:val="center"/>
          </w:tcPr>
          <w:p w14:paraId="20DB9962" w14:textId="35461EA2" w:rsidR="00017E21" w:rsidRPr="00017E21" w:rsidRDefault="00017E21" w:rsidP="00017E21">
            <w:pPr>
              <w:suppressAutoHyphens w:val="0"/>
              <w:jc w:val="center"/>
              <w:rPr>
                <w:rFonts w:ascii="Times New Roman" w:eastAsia="Times New Roman" w:hAnsi="Times New Roman" w:cs="Times New Roman"/>
                <w:bCs/>
                <w:kern w:val="0"/>
                <w:sz w:val="24"/>
                <w:szCs w:val="24"/>
                <w:lang w:eastAsia="ru-RU" w:bidi="ar-SA"/>
              </w:rPr>
            </w:pPr>
          </w:p>
        </w:tc>
        <w:tc>
          <w:tcPr>
            <w:tcW w:w="1560" w:type="dxa"/>
            <w:tcBorders>
              <w:top w:val="single" w:sz="8" w:space="0" w:color="auto"/>
              <w:left w:val="nil"/>
              <w:bottom w:val="single" w:sz="8" w:space="0" w:color="auto"/>
              <w:right w:val="single" w:sz="8" w:space="0" w:color="auto"/>
            </w:tcBorders>
            <w:vAlign w:val="center"/>
          </w:tcPr>
          <w:p w14:paraId="2397FD19" w14:textId="564F24DD" w:rsidR="00017E21" w:rsidRPr="00017E21" w:rsidRDefault="00017E21" w:rsidP="00017E21">
            <w:pPr>
              <w:suppressAutoHyphens w:val="0"/>
              <w:jc w:val="center"/>
              <w:rPr>
                <w:rFonts w:ascii="Times New Roman" w:eastAsia="Times New Roman" w:hAnsi="Times New Roman" w:cs="Times New Roman"/>
                <w:bCs/>
                <w:kern w:val="0"/>
                <w:sz w:val="24"/>
                <w:szCs w:val="24"/>
                <w:lang w:eastAsia="ru-RU" w:bidi="ar-SA"/>
              </w:rPr>
            </w:pPr>
          </w:p>
        </w:tc>
      </w:tr>
      <w:tr w:rsidR="00901495" w:rsidRPr="00901495" w14:paraId="310066C2" w14:textId="77777777" w:rsidTr="00017E21">
        <w:trPr>
          <w:trHeight w:val="344"/>
        </w:trPr>
        <w:tc>
          <w:tcPr>
            <w:tcW w:w="8080"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0935708B" w14:textId="77777777" w:rsidR="00901495" w:rsidRPr="00017E21" w:rsidRDefault="00901495" w:rsidP="00BE143F">
            <w:pPr>
              <w:jc w:val="center"/>
              <w:rPr>
                <w:rFonts w:ascii="Times New Roman" w:eastAsia="Times New Roman" w:hAnsi="Times New Roman" w:cs="Times New Roman"/>
                <w:b/>
                <w:color w:val="000000"/>
                <w:sz w:val="24"/>
                <w:szCs w:val="24"/>
                <w:lang w:eastAsia="ru-RU"/>
              </w:rPr>
            </w:pPr>
            <w:r w:rsidRPr="00017E21">
              <w:rPr>
                <w:rFonts w:ascii="Times New Roman" w:eastAsia="Times New Roman" w:hAnsi="Times New Roman" w:cs="Times New Roman"/>
                <w:b/>
                <w:color w:val="000000"/>
                <w:sz w:val="24"/>
                <w:szCs w:val="24"/>
                <w:lang w:eastAsia="ru-RU"/>
              </w:rPr>
              <w:t>ИТОГО с НДС 20%:</w:t>
            </w:r>
          </w:p>
        </w:tc>
        <w:tc>
          <w:tcPr>
            <w:tcW w:w="1560" w:type="dxa"/>
            <w:tcBorders>
              <w:top w:val="single" w:sz="4" w:space="0" w:color="auto"/>
              <w:left w:val="nil"/>
              <w:bottom w:val="single" w:sz="4" w:space="0" w:color="auto"/>
              <w:right w:val="single" w:sz="8" w:space="0" w:color="auto"/>
            </w:tcBorders>
            <w:vAlign w:val="center"/>
          </w:tcPr>
          <w:p w14:paraId="622B44EF" w14:textId="588A1C64" w:rsidR="00901495" w:rsidRPr="00017E21" w:rsidRDefault="00901495" w:rsidP="00BE143F">
            <w:pPr>
              <w:suppressAutoHyphens w:val="0"/>
              <w:jc w:val="center"/>
              <w:rPr>
                <w:rFonts w:ascii="Times New Roman" w:hAnsi="Times New Roman" w:cs="Times New Roman"/>
                <w:b/>
                <w:sz w:val="24"/>
                <w:szCs w:val="24"/>
                <w:lang w:eastAsia="ru-RU"/>
              </w:rPr>
            </w:pPr>
          </w:p>
        </w:tc>
      </w:tr>
    </w:tbl>
    <w:p w14:paraId="7772E376" w14:textId="77777777" w:rsidR="00202546" w:rsidRPr="00901495" w:rsidRDefault="00202546" w:rsidP="009E2ABB">
      <w:pPr>
        <w:tabs>
          <w:tab w:val="left" w:pos="5955"/>
        </w:tabs>
        <w:jc w:val="both"/>
        <w:rPr>
          <w:rFonts w:ascii="Times New Roman" w:hAnsi="Times New Roman" w:cs="Times New Roman"/>
          <w:b/>
          <w:sz w:val="26"/>
          <w:szCs w:val="26"/>
        </w:rPr>
      </w:pPr>
    </w:p>
    <w:p w14:paraId="57EFD008" w14:textId="675DCCB5" w:rsidR="001E4A13" w:rsidRPr="00B75E1A" w:rsidRDefault="009E2ABB" w:rsidP="001E4A13">
      <w:pPr>
        <w:ind w:firstLine="709"/>
        <w:jc w:val="both"/>
        <w:rPr>
          <w:rFonts w:ascii="Times New Roman" w:hAnsi="Times New Roman" w:cs="Times New Roman"/>
          <w:kern w:val="0"/>
          <w:sz w:val="26"/>
          <w:szCs w:val="26"/>
          <w:lang w:eastAsia="zh-CN"/>
        </w:rPr>
      </w:pPr>
      <w:r w:rsidRPr="00901495">
        <w:rPr>
          <w:rFonts w:ascii="Times New Roman" w:hAnsi="Times New Roman" w:cs="Times New Roman"/>
          <w:b/>
          <w:sz w:val="26"/>
          <w:szCs w:val="26"/>
        </w:rPr>
        <w:t>ИТОГО:</w:t>
      </w:r>
      <w:r w:rsidR="008237FB" w:rsidRPr="00901495">
        <w:rPr>
          <w:rFonts w:ascii="Times New Roman" w:hAnsi="Times New Roman" w:cs="Times New Roman"/>
          <w:b/>
          <w:sz w:val="26"/>
          <w:szCs w:val="26"/>
          <w:lang w:eastAsia="zh-CN"/>
        </w:rPr>
        <w:t xml:space="preserve"> </w:t>
      </w:r>
      <w:r w:rsidR="00D748EB">
        <w:rPr>
          <w:rFonts w:ascii="Times New Roman" w:hAnsi="Times New Roman" w:cs="Times New Roman"/>
          <w:sz w:val="26"/>
          <w:szCs w:val="26"/>
        </w:rPr>
        <w:t>_________</w:t>
      </w:r>
      <w:r w:rsidR="001E4A13" w:rsidRPr="00B75E1A">
        <w:rPr>
          <w:rFonts w:ascii="Times New Roman" w:hAnsi="Times New Roman" w:cs="Times New Roman"/>
          <w:kern w:val="0"/>
          <w:sz w:val="26"/>
          <w:szCs w:val="26"/>
          <w:lang w:eastAsia="zh-CN"/>
        </w:rPr>
        <w:t xml:space="preserve">, в том числе НДС 20% - </w:t>
      </w:r>
      <w:r w:rsidR="00D748EB">
        <w:rPr>
          <w:rFonts w:ascii="Times New Roman" w:hAnsi="Times New Roman" w:cs="Times New Roman"/>
          <w:kern w:val="0"/>
          <w:sz w:val="26"/>
          <w:szCs w:val="26"/>
          <w:lang w:eastAsia="zh-CN"/>
        </w:rPr>
        <w:t>_________</w:t>
      </w:r>
      <w:r w:rsidR="001E4A13" w:rsidRPr="00B75E1A">
        <w:rPr>
          <w:rFonts w:ascii="Times New Roman" w:hAnsi="Times New Roman" w:cs="Times New Roman"/>
          <w:kern w:val="0"/>
          <w:sz w:val="26"/>
          <w:szCs w:val="26"/>
          <w:lang w:eastAsia="zh-CN"/>
        </w:rPr>
        <w:t>.</w:t>
      </w:r>
    </w:p>
    <w:tbl>
      <w:tblPr>
        <w:tblW w:w="9928" w:type="dxa"/>
        <w:tblLayout w:type="fixed"/>
        <w:tblLook w:val="04A0" w:firstRow="1" w:lastRow="0" w:firstColumn="1" w:lastColumn="0" w:noHBand="0" w:noVBand="1"/>
      </w:tblPr>
      <w:tblGrid>
        <w:gridCol w:w="5080"/>
        <w:gridCol w:w="4848"/>
      </w:tblGrid>
      <w:tr w:rsidR="00A0124E" w:rsidRPr="00901495" w14:paraId="36AB54F7" w14:textId="77777777" w:rsidTr="0011240D">
        <w:trPr>
          <w:trHeight w:val="620"/>
        </w:trPr>
        <w:tc>
          <w:tcPr>
            <w:tcW w:w="5080" w:type="dxa"/>
          </w:tcPr>
          <w:p w14:paraId="7B2F142C" w14:textId="14832482" w:rsidR="00A0124E" w:rsidRPr="00901495" w:rsidRDefault="00A0124E" w:rsidP="001D0E5C">
            <w:pPr>
              <w:rPr>
                <w:rFonts w:ascii="Times New Roman" w:hAnsi="Times New Roman" w:cs="Times New Roman"/>
                <w:snapToGrid w:val="0"/>
                <w:sz w:val="26"/>
                <w:szCs w:val="26"/>
              </w:rPr>
            </w:pPr>
          </w:p>
        </w:tc>
        <w:tc>
          <w:tcPr>
            <w:tcW w:w="4848" w:type="dxa"/>
          </w:tcPr>
          <w:p w14:paraId="5825C7BB" w14:textId="77777777" w:rsidR="00B97ECB" w:rsidRPr="00901495" w:rsidRDefault="00B97ECB" w:rsidP="001D0E5C">
            <w:pPr>
              <w:rPr>
                <w:rFonts w:ascii="Times New Roman" w:hAnsi="Times New Roman" w:cs="Times New Roman"/>
                <w:bCs/>
                <w:sz w:val="26"/>
                <w:szCs w:val="26"/>
                <w:lang w:bidi="ru-RU"/>
              </w:rPr>
            </w:pPr>
          </w:p>
          <w:p w14:paraId="3C6C3291" w14:textId="77777777" w:rsidR="001D0E5C" w:rsidRPr="00901495" w:rsidRDefault="001D0E5C" w:rsidP="001D0E5C">
            <w:pPr>
              <w:rPr>
                <w:rFonts w:ascii="Times New Roman" w:hAnsi="Times New Roman" w:cs="Times New Roman"/>
                <w:sz w:val="26"/>
                <w:szCs w:val="26"/>
              </w:rPr>
            </w:pPr>
            <w:r w:rsidRPr="00901495">
              <w:rPr>
                <w:rFonts w:ascii="Times New Roman" w:hAnsi="Times New Roman" w:cs="Times New Roman"/>
                <w:bCs/>
                <w:sz w:val="26"/>
                <w:szCs w:val="26"/>
                <w:lang w:bidi="ru-RU"/>
              </w:rPr>
              <w:t>Начальник управления по поставкам продукции ФГУП «ППП»</w:t>
            </w:r>
          </w:p>
          <w:p w14:paraId="1DDCB227" w14:textId="77777777" w:rsidR="001F3480" w:rsidRPr="00901495" w:rsidRDefault="001F3480" w:rsidP="001D0E5C">
            <w:pPr>
              <w:rPr>
                <w:rFonts w:ascii="Times New Roman" w:hAnsi="Times New Roman" w:cs="Times New Roman"/>
                <w:snapToGrid w:val="0"/>
                <w:sz w:val="26"/>
                <w:szCs w:val="26"/>
              </w:rPr>
            </w:pPr>
          </w:p>
        </w:tc>
      </w:tr>
      <w:tr w:rsidR="00A0124E" w:rsidRPr="00901495" w14:paraId="4766C978" w14:textId="77777777" w:rsidTr="0011240D">
        <w:trPr>
          <w:trHeight w:val="456"/>
        </w:trPr>
        <w:tc>
          <w:tcPr>
            <w:tcW w:w="5080" w:type="dxa"/>
            <w:hideMark/>
          </w:tcPr>
          <w:p w14:paraId="65E7568E" w14:textId="77777777" w:rsidR="00901495" w:rsidRPr="00901495" w:rsidRDefault="00901495" w:rsidP="001D0E5C">
            <w:pPr>
              <w:ind w:right="431"/>
              <w:jc w:val="both"/>
              <w:rPr>
                <w:rFonts w:ascii="Times New Roman" w:hAnsi="Times New Roman" w:cs="Times New Roman"/>
                <w:snapToGrid w:val="0"/>
                <w:sz w:val="26"/>
                <w:szCs w:val="26"/>
              </w:rPr>
            </w:pPr>
          </w:p>
          <w:p w14:paraId="76F062B8" w14:textId="04D60977" w:rsidR="00A0124E" w:rsidRPr="00901495" w:rsidRDefault="00FD18EB" w:rsidP="00D748EB">
            <w:pPr>
              <w:ind w:right="431"/>
              <w:jc w:val="both"/>
              <w:rPr>
                <w:rFonts w:ascii="Times New Roman" w:hAnsi="Times New Roman" w:cs="Times New Roman"/>
                <w:snapToGrid w:val="0"/>
                <w:sz w:val="26"/>
                <w:szCs w:val="26"/>
              </w:rPr>
            </w:pPr>
            <w:r w:rsidRPr="00901495">
              <w:rPr>
                <w:rFonts w:ascii="Times New Roman" w:hAnsi="Times New Roman" w:cs="Times New Roman"/>
                <w:snapToGrid w:val="0"/>
                <w:sz w:val="26"/>
                <w:szCs w:val="26"/>
              </w:rPr>
              <w:t>________________</w:t>
            </w:r>
            <w:r w:rsidR="00FF5267">
              <w:rPr>
                <w:rFonts w:ascii="Times New Roman" w:hAnsi="Times New Roman" w:cs="Times New Roman"/>
                <w:snapToGrid w:val="0"/>
                <w:sz w:val="26"/>
                <w:szCs w:val="26"/>
              </w:rPr>
              <w:t>_____</w:t>
            </w:r>
            <w:r w:rsidR="00B97ECB" w:rsidRPr="00901495">
              <w:rPr>
                <w:rFonts w:ascii="Times New Roman" w:hAnsi="Times New Roman" w:cs="Times New Roman"/>
                <w:snapToGrid w:val="0"/>
                <w:sz w:val="26"/>
                <w:szCs w:val="26"/>
              </w:rPr>
              <w:t xml:space="preserve"> </w:t>
            </w:r>
            <w:r w:rsidRPr="00901495">
              <w:rPr>
                <w:rFonts w:ascii="Times New Roman" w:hAnsi="Times New Roman" w:cs="Times New Roman"/>
                <w:snapToGrid w:val="0"/>
                <w:sz w:val="26"/>
                <w:szCs w:val="26"/>
              </w:rPr>
              <w:t>/</w:t>
            </w:r>
            <w:r w:rsidR="00DF66C3" w:rsidRPr="00901495">
              <w:rPr>
                <w:rFonts w:ascii="Times New Roman" w:hAnsi="Times New Roman" w:cs="Times New Roman"/>
                <w:snapToGrid w:val="0"/>
                <w:sz w:val="26"/>
                <w:szCs w:val="26"/>
              </w:rPr>
              <w:t xml:space="preserve"> </w:t>
            </w:r>
            <w:r w:rsidR="00D748EB">
              <w:rPr>
                <w:rFonts w:ascii="Times New Roman" w:hAnsi="Times New Roman" w:cs="Times New Roman"/>
                <w:snapToGrid w:val="0"/>
                <w:sz w:val="26"/>
                <w:szCs w:val="26"/>
              </w:rPr>
              <w:t>________</w:t>
            </w:r>
            <w:r w:rsidR="00507416" w:rsidRPr="00901495">
              <w:rPr>
                <w:rFonts w:ascii="Times New Roman" w:hAnsi="Times New Roman" w:cs="Times New Roman"/>
                <w:snapToGrid w:val="0"/>
                <w:sz w:val="26"/>
                <w:szCs w:val="26"/>
              </w:rPr>
              <w:t xml:space="preserve"> </w:t>
            </w:r>
            <w:r w:rsidR="001F3480" w:rsidRPr="00901495">
              <w:rPr>
                <w:rFonts w:ascii="Times New Roman" w:hAnsi="Times New Roman" w:cs="Times New Roman"/>
                <w:bCs/>
                <w:sz w:val="26"/>
                <w:szCs w:val="26"/>
              </w:rPr>
              <w:t>/</w:t>
            </w:r>
          </w:p>
        </w:tc>
        <w:tc>
          <w:tcPr>
            <w:tcW w:w="4848" w:type="dxa"/>
            <w:hideMark/>
          </w:tcPr>
          <w:p w14:paraId="7F082493" w14:textId="77777777" w:rsidR="00901495" w:rsidRPr="00901495" w:rsidRDefault="00901495" w:rsidP="00901495">
            <w:pPr>
              <w:ind w:right="431"/>
              <w:jc w:val="both"/>
              <w:rPr>
                <w:rFonts w:ascii="Times New Roman" w:hAnsi="Times New Roman" w:cs="Times New Roman"/>
                <w:snapToGrid w:val="0"/>
                <w:sz w:val="26"/>
                <w:szCs w:val="26"/>
              </w:rPr>
            </w:pPr>
          </w:p>
          <w:p w14:paraId="767025CB" w14:textId="77777777" w:rsidR="00A0124E" w:rsidRPr="00901495" w:rsidRDefault="00FD18EB" w:rsidP="00901495">
            <w:pPr>
              <w:ind w:right="431"/>
              <w:jc w:val="both"/>
              <w:rPr>
                <w:rFonts w:ascii="Times New Roman" w:hAnsi="Times New Roman" w:cs="Times New Roman"/>
                <w:snapToGrid w:val="0"/>
                <w:sz w:val="26"/>
                <w:szCs w:val="26"/>
              </w:rPr>
            </w:pPr>
            <w:r w:rsidRPr="00901495">
              <w:rPr>
                <w:rFonts w:ascii="Times New Roman" w:hAnsi="Times New Roman" w:cs="Times New Roman"/>
                <w:snapToGrid w:val="0"/>
                <w:sz w:val="26"/>
                <w:szCs w:val="26"/>
              </w:rPr>
              <w:t>_______________</w:t>
            </w:r>
            <w:r w:rsidR="00FF5267">
              <w:rPr>
                <w:rFonts w:ascii="Times New Roman" w:hAnsi="Times New Roman" w:cs="Times New Roman"/>
                <w:snapToGrid w:val="0"/>
                <w:sz w:val="26"/>
                <w:szCs w:val="26"/>
              </w:rPr>
              <w:t>___</w:t>
            </w:r>
            <w:r w:rsidRPr="00901495">
              <w:rPr>
                <w:rFonts w:ascii="Times New Roman" w:hAnsi="Times New Roman" w:cs="Times New Roman"/>
                <w:snapToGrid w:val="0"/>
                <w:sz w:val="26"/>
                <w:szCs w:val="26"/>
              </w:rPr>
              <w:t xml:space="preserve"> </w:t>
            </w:r>
            <w:r w:rsidR="00A0124E" w:rsidRPr="00901495">
              <w:rPr>
                <w:rFonts w:ascii="Times New Roman" w:hAnsi="Times New Roman" w:cs="Times New Roman"/>
                <w:snapToGrid w:val="0"/>
                <w:sz w:val="26"/>
                <w:szCs w:val="26"/>
              </w:rPr>
              <w:t>/</w:t>
            </w:r>
            <w:r w:rsidR="00DF66C3" w:rsidRPr="00901495">
              <w:rPr>
                <w:rFonts w:ascii="Times New Roman" w:hAnsi="Times New Roman" w:cs="Times New Roman"/>
                <w:sz w:val="26"/>
                <w:szCs w:val="26"/>
              </w:rPr>
              <w:t xml:space="preserve"> </w:t>
            </w:r>
            <w:r w:rsidR="00901495" w:rsidRPr="00901495">
              <w:rPr>
                <w:rFonts w:ascii="Times New Roman" w:hAnsi="Times New Roman" w:cs="Times New Roman"/>
                <w:sz w:val="26"/>
                <w:szCs w:val="26"/>
              </w:rPr>
              <w:t>Н.С. Ильичев</w:t>
            </w:r>
            <w:r w:rsidR="00DF66C3" w:rsidRPr="00901495">
              <w:rPr>
                <w:rFonts w:ascii="Times New Roman" w:hAnsi="Times New Roman" w:cs="Times New Roman"/>
                <w:snapToGrid w:val="0"/>
                <w:sz w:val="26"/>
                <w:szCs w:val="26"/>
              </w:rPr>
              <w:t xml:space="preserve"> </w:t>
            </w:r>
            <w:r w:rsidR="00A0124E" w:rsidRPr="00901495">
              <w:rPr>
                <w:rFonts w:ascii="Times New Roman" w:hAnsi="Times New Roman" w:cs="Times New Roman"/>
                <w:snapToGrid w:val="0"/>
                <w:sz w:val="26"/>
                <w:szCs w:val="26"/>
              </w:rPr>
              <w:t>/</w:t>
            </w:r>
          </w:p>
        </w:tc>
      </w:tr>
    </w:tbl>
    <w:p w14:paraId="4D4BC9A6" w14:textId="77777777" w:rsidR="00A06330" w:rsidRPr="007A4DAE" w:rsidRDefault="00A06330" w:rsidP="0011240D">
      <w:pPr>
        <w:tabs>
          <w:tab w:val="left" w:pos="780"/>
          <w:tab w:val="left" w:pos="5955"/>
        </w:tabs>
        <w:rPr>
          <w:rFonts w:ascii="Times New Roman" w:hAnsi="Times New Roman" w:cs="Times New Roman"/>
        </w:rPr>
      </w:pPr>
    </w:p>
    <w:sectPr w:rsidR="00A06330" w:rsidRPr="007A4DAE" w:rsidSect="00DC1231">
      <w:headerReference w:type="default" r:id="rId9"/>
      <w:pgSz w:w="11906" w:h="16838"/>
      <w:pgMar w:top="709" w:right="850"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4D771" w14:textId="77777777" w:rsidR="002C0273" w:rsidRDefault="002C0273">
      <w:r>
        <w:separator/>
      </w:r>
    </w:p>
  </w:endnote>
  <w:endnote w:type="continuationSeparator" w:id="0">
    <w:p w14:paraId="04FA7FFA" w14:textId="77777777" w:rsidR="002C0273" w:rsidRDefault="002C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68910" w14:textId="77777777" w:rsidR="002C0273" w:rsidRDefault="002C0273">
      <w:r>
        <w:separator/>
      </w:r>
    </w:p>
  </w:footnote>
  <w:footnote w:type="continuationSeparator" w:id="0">
    <w:p w14:paraId="2C5A01DD" w14:textId="77777777" w:rsidR="002C0273" w:rsidRDefault="002C0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14:paraId="72826218" w14:textId="77777777" w:rsidR="002F3F4E" w:rsidRPr="00434608" w:rsidRDefault="00253AE1">
        <w:pPr>
          <w:pStyle w:val="aa"/>
          <w:jc w:val="center"/>
          <w:rPr>
            <w:rFonts w:ascii="Times New Roman" w:hAnsi="Times New Roman" w:cs="Times New Roman"/>
            <w:sz w:val="24"/>
          </w:rPr>
        </w:pPr>
        <w:r w:rsidRPr="00434608">
          <w:rPr>
            <w:rFonts w:ascii="Times New Roman" w:hAnsi="Times New Roman" w:cs="Times New Roman"/>
            <w:sz w:val="24"/>
          </w:rPr>
          <w:fldChar w:fldCharType="begin"/>
        </w:r>
        <w:r w:rsidR="002F3F4E"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DC1231">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5676E"/>
    <w:multiLevelType w:val="multilevel"/>
    <w:tmpl w:val="EB9446BC"/>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94A6869"/>
    <w:multiLevelType w:val="multilevel"/>
    <w:tmpl w:val="EEC0F734"/>
    <w:lvl w:ilvl="0">
      <w:start w:val="1"/>
      <w:numFmt w:val="decimal"/>
      <w:lvlText w:val="%1."/>
      <w:lvlJc w:val="left"/>
      <w:pPr>
        <w:ind w:left="720"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EB825F9"/>
    <w:multiLevelType w:val="multilevel"/>
    <w:tmpl w:val="F1C8296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9752A4"/>
    <w:multiLevelType w:val="hybridMultilevel"/>
    <w:tmpl w:val="F8AEB6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A7679DF"/>
    <w:multiLevelType w:val="hybridMultilevel"/>
    <w:tmpl w:val="68A887B2"/>
    <w:lvl w:ilvl="0" w:tplc="BA98075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26A65B3"/>
    <w:multiLevelType w:val="hybridMultilevel"/>
    <w:tmpl w:val="4E406248"/>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C1B0842"/>
    <w:multiLevelType w:val="hybridMultilevel"/>
    <w:tmpl w:val="1932F2EE"/>
    <w:lvl w:ilvl="0" w:tplc="B9100ED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9"/>
  </w:num>
  <w:num w:numId="5">
    <w:abstractNumId w:val="11"/>
  </w:num>
  <w:num w:numId="6">
    <w:abstractNumId w:val="8"/>
  </w:num>
  <w:num w:numId="7">
    <w:abstractNumId w:val="3"/>
  </w:num>
  <w:num w:numId="8">
    <w:abstractNumId w:val="4"/>
  </w:num>
  <w:num w:numId="9">
    <w:abstractNumId w:val="7"/>
  </w:num>
  <w:num w:numId="10">
    <w:abstractNumId w:val="14"/>
  </w:num>
  <w:num w:numId="11">
    <w:abstractNumId w:val="5"/>
  </w:num>
  <w:num w:numId="12">
    <w:abstractNumId w:val="10"/>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1CFE"/>
    <w:rsid w:val="000053E0"/>
    <w:rsid w:val="000126AD"/>
    <w:rsid w:val="00017E21"/>
    <w:rsid w:val="0002090B"/>
    <w:rsid w:val="00027FD6"/>
    <w:rsid w:val="00031AE1"/>
    <w:rsid w:val="000347B0"/>
    <w:rsid w:val="00034AAD"/>
    <w:rsid w:val="00036C65"/>
    <w:rsid w:val="0003748D"/>
    <w:rsid w:val="00040D7B"/>
    <w:rsid w:val="00045A7B"/>
    <w:rsid w:val="000469F3"/>
    <w:rsid w:val="00046C55"/>
    <w:rsid w:val="0005039D"/>
    <w:rsid w:val="000505CA"/>
    <w:rsid w:val="00050C75"/>
    <w:rsid w:val="000575BD"/>
    <w:rsid w:val="00057D3F"/>
    <w:rsid w:val="00062BF6"/>
    <w:rsid w:val="000653CC"/>
    <w:rsid w:val="000665F9"/>
    <w:rsid w:val="00066AEC"/>
    <w:rsid w:val="00067CBF"/>
    <w:rsid w:val="00074FF9"/>
    <w:rsid w:val="00075F9E"/>
    <w:rsid w:val="00077A4F"/>
    <w:rsid w:val="000801E0"/>
    <w:rsid w:val="000808D5"/>
    <w:rsid w:val="00082713"/>
    <w:rsid w:val="00084599"/>
    <w:rsid w:val="000846AA"/>
    <w:rsid w:val="00085134"/>
    <w:rsid w:val="00090D8E"/>
    <w:rsid w:val="00091D6B"/>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7D78"/>
    <w:rsid w:val="000C0B5F"/>
    <w:rsid w:val="000C3CA9"/>
    <w:rsid w:val="000C5F64"/>
    <w:rsid w:val="000C6A18"/>
    <w:rsid w:val="000D759F"/>
    <w:rsid w:val="000E03F7"/>
    <w:rsid w:val="000E4188"/>
    <w:rsid w:val="000E5762"/>
    <w:rsid w:val="000F2507"/>
    <w:rsid w:val="000F356E"/>
    <w:rsid w:val="000F3CCF"/>
    <w:rsid w:val="000F72DD"/>
    <w:rsid w:val="00101C95"/>
    <w:rsid w:val="0010201C"/>
    <w:rsid w:val="00111201"/>
    <w:rsid w:val="00111BF5"/>
    <w:rsid w:val="0011240D"/>
    <w:rsid w:val="0011508B"/>
    <w:rsid w:val="001163F0"/>
    <w:rsid w:val="00117B6B"/>
    <w:rsid w:val="00123D81"/>
    <w:rsid w:val="00126E45"/>
    <w:rsid w:val="00126E4B"/>
    <w:rsid w:val="0012706C"/>
    <w:rsid w:val="00130416"/>
    <w:rsid w:val="00130BF4"/>
    <w:rsid w:val="001364E6"/>
    <w:rsid w:val="001410FB"/>
    <w:rsid w:val="001477AE"/>
    <w:rsid w:val="0015128A"/>
    <w:rsid w:val="00151FE6"/>
    <w:rsid w:val="00154EE8"/>
    <w:rsid w:val="00157873"/>
    <w:rsid w:val="00161FF0"/>
    <w:rsid w:val="00170741"/>
    <w:rsid w:val="00182DE0"/>
    <w:rsid w:val="001851D1"/>
    <w:rsid w:val="001871DA"/>
    <w:rsid w:val="001942A9"/>
    <w:rsid w:val="00197733"/>
    <w:rsid w:val="001A15BA"/>
    <w:rsid w:val="001A27B9"/>
    <w:rsid w:val="001A65C4"/>
    <w:rsid w:val="001A7A5A"/>
    <w:rsid w:val="001B4D1E"/>
    <w:rsid w:val="001B653D"/>
    <w:rsid w:val="001D0E5C"/>
    <w:rsid w:val="001D3498"/>
    <w:rsid w:val="001D3D22"/>
    <w:rsid w:val="001D6B85"/>
    <w:rsid w:val="001E0BAE"/>
    <w:rsid w:val="001E1318"/>
    <w:rsid w:val="001E1F4F"/>
    <w:rsid w:val="001E3BD8"/>
    <w:rsid w:val="001E4A13"/>
    <w:rsid w:val="001F29A6"/>
    <w:rsid w:val="001F3147"/>
    <w:rsid w:val="001F3480"/>
    <w:rsid w:val="001F554C"/>
    <w:rsid w:val="001F5D3D"/>
    <w:rsid w:val="001F5F33"/>
    <w:rsid w:val="00202546"/>
    <w:rsid w:val="00203FE9"/>
    <w:rsid w:val="00205043"/>
    <w:rsid w:val="0020530A"/>
    <w:rsid w:val="00205402"/>
    <w:rsid w:val="002076CF"/>
    <w:rsid w:val="002076DF"/>
    <w:rsid w:val="00214D99"/>
    <w:rsid w:val="00215685"/>
    <w:rsid w:val="00216DF3"/>
    <w:rsid w:val="00224E99"/>
    <w:rsid w:val="00233E52"/>
    <w:rsid w:val="00236FCE"/>
    <w:rsid w:val="002379D6"/>
    <w:rsid w:val="00240137"/>
    <w:rsid w:val="00241DBF"/>
    <w:rsid w:val="00244EDD"/>
    <w:rsid w:val="00247EA7"/>
    <w:rsid w:val="00253AE1"/>
    <w:rsid w:val="002553A6"/>
    <w:rsid w:val="0025617D"/>
    <w:rsid w:val="002617EF"/>
    <w:rsid w:val="00263EAA"/>
    <w:rsid w:val="00272F9D"/>
    <w:rsid w:val="00274A42"/>
    <w:rsid w:val="00284E46"/>
    <w:rsid w:val="0028758E"/>
    <w:rsid w:val="00295843"/>
    <w:rsid w:val="002A3C8B"/>
    <w:rsid w:val="002B2303"/>
    <w:rsid w:val="002C0273"/>
    <w:rsid w:val="002C0BC9"/>
    <w:rsid w:val="002C14DE"/>
    <w:rsid w:val="002C44DC"/>
    <w:rsid w:val="002C5BBF"/>
    <w:rsid w:val="002C676D"/>
    <w:rsid w:val="002D19A8"/>
    <w:rsid w:val="002D2563"/>
    <w:rsid w:val="002D49C7"/>
    <w:rsid w:val="002E0E2F"/>
    <w:rsid w:val="002E1012"/>
    <w:rsid w:val="002E1D7F"/>
    <w:rsid w:val="002E5DC3"/>
    <w:rsid w:val="002E6172"/>
    <w:rsid w:val="002F09CD"/>
    <w:rsid w:val="002F222C"/>
    <w:rsid w:val="002F3F4E"/>
    <w:rsid w:val="00301129"/>
    <w:rsid w:val="003025E2"/>
    <w:rsid w:val="00305EF0"/>
    <w:rsid w:val="003062B0"/>
    <w:rsid w:val="003143BC"/>
    <w:rsid w:val="00320DBF"/>
    <w:rsid w:val="00320F3B"/>
    <w:rsid w:val="00321F02"/>
    <w:rsid w:val="00324048"/>
    <w:rsid w:val="0032723D"/>
    <w:rsid w:val="0033108C"/>
    <w:rsid w:val="00331314"/>
    <w:rsid w:val="00332675"/>
    <w:rsid w:val="00334CAC"/>
    <w:rsid w:val="00335B86"/>
    <w:rsid w:val="00335E30"/>
    <w:rsid w:val="00337EA4"/>
    <w:rsid w:val="00342F18"/>
    <w:rsid w:val="00353311"/>
    <w:rsid w:val="003576AC"/>
    <w:rsid w:val="003638D6"/>
    <w:rsid w:val="0036693F"/>
    <w:rsid w:val="003711A9"/>
    <w:rsid w:val="0037125F"/>
    <w:rsid w:val="00381AC4"/>
    <w:rsid w:val="00382D26"/>
    <w:rsid w:val="00384949"/>
    <w:rsid w:val="00386E1F"/>
    <w:rsid w:val="003906A6"/>
    <w:rsid w:val="00391EFB"/>
    <w:rsid w:val="00392F57"/>
    <w:rsid w:val="003A1EA0"/>
    <w:rsid w:val="003A2516"/>
    <w:rsid w:val="003A6F49"/>
    <w:rsid w:val="003A73B1"/>
    <w:rsid w:val="003B7075"/>
    <w:rsid w:val="003C0B65"/>
    <w:rsid w:val="003C5D86"/>
    <w:rsid w:val="003D0E36"/>
    <w:rsid w:val="003D11A0"/>
    <w:rsid w:val="003D3761"/>
    <w:rsid w:val="003D51CF"/>
    <w:rsid w:val="003D5640"/>
    <w:rsid w:val="003D750D"/>
    <w:rsid w:val="003E1C1E"/>
    <w:rsid w:val="003F6662"/>
    <w:rsid w:val="003F6DDF"/>
    <w:rsid w:val="00400511"/>
    <w:rsid w:val="00401981"/>
    <w:rsid w:val="0040224C"/>
    <w:rsid w:val="004043C0"/>
    <w:rsid w:val="00405285"/>
    <w:rsid w:val="00412226"/>
    <w:rsid w:val="00414BFB"/>
    <w:rsid w:val="00416CFE"/>
    <w:rsid w:val="00416EB0"/>
    <w:rsid w:val="00417B91"/>
    <w:rsid w:val="00420682"/>
    <w:rsid w:val="00421424"/>
    <w:rsid w:val="00422135"/>
    <w:rsid w:val="0042260C"/>
    <w:rsid w:val="004265E3"/>
    <w:rsid w:val="00427DB0"/>
    <w:rsid w:val="00430BE3"/>
    <w:rsid w:val="0043122C"/>
    <w:rsid w:val="00434608"/>
    <w:rsid w:val="00435316"/>
    <w:rsid w:val="00437B60"/>
    <w:rsid w:val="00437C5B"/>
    <w:rsid w:val="00441AB0"/>
    <w:rsid w:val="00442308"/>
    <w:rsid w:val="00446462"/>
    <w:rsid w:val="00450847"/>
    <w:rsid w:val="00450C4D"/>
    <w:rsid w:val="00452C0C"/>
    <w:rsid w:val="0046174D"/>
    <w:rsid w:val="00470024"/>
    <w:rsid w:val="0047068F"/>
    <w:rsid w:val="00471492"/>
    <w:rsid w:val="00475F6E"/>
    <w:rsid w:val="004776BB"/>
    <w:rsid w:val="004821F6"/>
    <w:rsid w:val="00483770"/>
    <w:rsid w:val="0048569C"/>
    <w:rsid w:val="00491E63"/>
    <w:rsid w:val="00493C04"/>
    <w:rsid w:val="00493E43"/>
    <w:rsid w:val="00496FA3"/>
    <w:rsid w:val="00497172"/>
    <w:rsid w:val="0049757B"/>
    <w:rsid w:val="004A2916"/>
    <w:rsid w:val="004B046F"/>
    <w:rsid w:val="004B4487"/>
    <w:rsid w:val="004B7591"/>
    <w:rsid w:val="004B7D35"/>
    <w:rsid w:val="004C0464"/>
    <w:rsid w:val="004C167A"/>
    <w:rsid w:val="004D280A"/>
    <w:rsid w:val="004D5DD2"/>
    <w:rsid w:val="004D6645"/>
    <w:rsid w:val="004D7819"/>
    <w:rsid w:val="004E04AB"/>
    <w:rsid w:val="004E22E7"/>
    <w:rsid w:val="004E2811"/>
    <w:rsid w:val="004E5CC1"/>
    <w:rsid w:val="004E6D9C"/>
    <w:rsid w:val="004E7C2A"/>
    <w:rsid w:val="004F59A8"/>
    <w:rsid w:val="005010CA"/>
    <w:rsid w:val="00504C0E"/>
    <w:rsid w:val="00507416"/>
    <w:rsid w:val="005076AB"/>
    <w:rsid w:val="00510720"/>
    <w:rsid w:val="00510E6C"/>
    <w:rsid w:val="00511D3A"/>
    <w:rsid w:val="00513084"/>
    <w:rsid w:val="00516641"/>
    <w:rsid w:val="00521A69"/>
    <w:rsid w:val="00523D8F"/>
    <w:rsid w:val="0053171C"/>
    <w:rsid w:val="005325F2"/>
    <w:rsid w:val="00532F9F"/>
    <w:rsid w:val="00533BE9"/>
    <w:rsid w:val="00534D34"/>
    <w:rsid w:val="005409BA"/>
    <w:rsid w:val="00540A28"/>
    <w:rsid w:val="005523DD"/>
    <w:rsid w:val="0055257A"/>
    <w:rsid w:val="00552CD6"/>
    <w:rsid w:val="0055396C"/>
    <w:rsid w:val="00554093"/>
    <w:rsid w:val="00554E95"/>
    <w:rsid w:val="00554F6B"/>
    <w:rsid w:val="005554F0"/>
    <w:rsid w:val="00555D94"/>
    <w:rsid w:val="00562985"/>
    <w:rsid w:val="00562EC3"/>
    <w:rsid w:val="00563189"/>
    <w:rsid w:val="00571CFF"/>
    <w:rsid w:val="0057608F"/>
    <w:rsid w:val="005778DC"/>
    <w:rsid w:val="0058090B"/>
    <w:rsid w:val="0058335E"/>
    <w:rsid w:val="00584F09"/>
    <w:rsid w:val="00595A11"/>
    <w:rsid w:val="00596857"/>
    <w:rsid w:val="005A089A"/>
    <w:rsid w:val="005A2076"/>
    <w:rsid w:val="005A4762"/>
    <w:rsid w:val="005A7347"/>
    <w:rsid w:val="005B0771"/>
    <w:rsid w:val="005B1ADB"/>
    <w:rsid w:val="005B3A66"/>
    <w:rsid w:val="005B7E8C"/>
    <w:rsid w:val="005C475A"/>
    <w:rsid w:val="005D46E9"/>
    <w:rsid w:val="005D49AE"/>
    <w:rsid w:val="005E22A3"/>
    <w:rsid w:val="005E2358"/>
    <w:rsid w:val="005E33D2"/>
    <w:rsid w:val="005E3B13"/>
    <w:rsid w:val="005E791A"/>
    <w:rsid w:val="005E7D97"/>
    <w:rsid w:val="005F3F84"/>
    <w:rsid w:val="005F76F7"/>
    <w:rsid w:val="006003FE"/>
    <w:rsid w:val="00610226"/>
    <w:rsid w:val="00611849"/>
    <w:rsid w:val="00613E29"/>
    <w:rsid w:val="00614247"/>
    <w:rsid w:val="00615353"/>
    <w:rsid w:val="00620DDF"/>
    <w:rsid w:val="00620F78"/>
    <w:rsid w:val="006214E9"/>
    <w:rsid w:val="00622378"/>
    <w:rsid w:val="00625575"/>
    <w:rsid w:val="00625FBF"/>
    <w:rsid w:val="00626F33"/>
    <w:rsid w:val="00627614"/>
    <w:rsid w:val="0062785E"/>
    <w:rsid w:val="00632822"/>
    <w:rsid w:val="006332A3"/>
    <w:rsid w:val="006351B5"/>
    <w:rsid w:val="0063527D"/>
    <w:rsid w:val="00635C14"/>
    <w:rsid w:val="00636CCB"/>
    <w:rsid w:val="00641877"/>
    <w:rsid w:val="00644C54"/>
    <w:rsid w:val="00647EA6"/>
    <w:rsid w:val="00650465"/>
    <w:rsid w:val="006516F5"/>
    <w:rsid w:val="0065270B"/>
    <w:rsid w:val="00653D31"/>
    <w:rsid w:val="006547D2"/>
    <w:rsid w:val="00654FDC"/>
    <w:rsid w:val="00674F99"/>
    <w:rsid w:val="00677B99"/>
    <w:rsid w:val="00680188"/>
    <w:rsid w:val="00681251"/>
    <w:rsid w:val="00686DEE"/>
    <w:rsid w:val="00692084"/>
    <w:rsid w:val="00694DEC"/>
    <w:rsid w:val="006A7866"/>
    <w:rsid w:val="006A7E40"/>
    <w:rsid w:val="006B253E"/>
    <w:rsid w:val="006B297B"/>
    <w:rsid w:val="006B4510"/>
    <w:rsid w:val="006B5AEE"/>
    <w:rsid w:val="006C2068"/>
    <w:rsid w:val="006C33BB"/>
    <w:rsid w:val="006C6F8F"/>
    <w:rsid w:val="006C7481"/>
    <w:rsid w:val="006C765A"/>
    <w:rsid w:val="006C7DD3"/>
    <w:rsid w:val="006D14CC"/>
    <w:rsid w:val="006D1F0E"/>
    <w:rsid w:val="006D2380"/>
    <w:rsid w:val="006D28C8"/>
    <w:rsid w:val="006E162E"/>
    <w:rsid w:val="006E7D3E"/>
    <w:rsid w:val="006F321B"/>
    <w:rsid w:val="006F3450"/>
    <w:rsid w:val="006F387A"/>
    <w:rsid w:val="007109FA"/>
    <w:rsid w:val="00714D34"/>
    <w:rsid w:val="00716D12"/>
    <w:rsid w:val="00724232"/>
    <w:rsid w:val="00731CC3"/>
    <w:rsid w:val="00736033"/>
    <w:rsid w:val="00740098"/>
    <w:rsid w:val="00745515"/>
    <w:rsid w:val="0075542D"/>
    <w:rsid w:val="007620D1"/>
    <w:rsid w:val="00763EE8"/>
    <w:rsid w:val="007734D3"/>
    <w:rsid w:val="007740A7"/>
    <w:rsid w:val="00786772"/>
    <w:rsid w:val="00792A60"/>
    <w:rsid w:val="007A3E91"/>
    <w:rsid w:val="007A4DAE"/>
    <w:rsid w:val="007A68C5"/>
    <w:rsid w:val="007A7C3F"/>
    <w:rsid w:val="007B3197"/>
    <w:rsid w:val="007B4483"/>
    <w:rsid w:val="007C05B4"/>
    <w:rsid w:val="007C0BB5"/>
    <w:rsid w:val="007C43FE"/>
    <w:rsid w:val="007C4710"/>
    <w:rsid w:val="007C6D60"/>
    <w:rsid w:val="007C753F"/>
    <w:rsid w:val="007D169D"/>
    <w:rsid w:val="007D4DD6"/>
    <w:rsid w:val="007D7DE4"/>
    <w:rsid w:val="007E0527"/>
    <w:rsid w:val="007E4843"/>
    <w:rsid w:val="007E5017"/>
    <w:rsid w:val="007E5A53"/>
    <w:rsid w:val="007F051C"/>
    <w:rsid w:val="007F0FB5"/>
    <w:rsid w:val="007F6B7F"/>
    <w:rsid w:val="00811DF8"/>
    <w:rsid w:val="0081405B"/>
    <w:rsid w:val="008158B6"/>
    <w:rsid w:val="008237FB"/>
    <w:rsid w:val="0082514D"/>
    <w:rsid w:val="00825175"/>
    <w:rsid w:val="0083020F"/>
    <w:rsid w:val="008319F0"/>
    <w:rsid w:val="0083522F"/>
    <w:rsid w:val="00836B46"/>
    <w:rsid w:val="008427B7"/>
    <w:rsid w:val="00845717"/>
    <w:rsid w:val="00851EB2"/>
    <w:rsid w:val="00853CE7"/>
    <w:rsid w:val="00860730"/>
    <w:rsid w:val="00861D2A"/>
    <w:rsid w:val="00863B9B"/>
    <w:rsid w:val="00864C4F"/>
    <w:rsid w:val="008746E9"/>
    <w:rsid w:val="00877407"/>
    <w:rsid w:val="00882CA8"/>
    <w:rsid w:val="008855B3"/>
    <w:rsid w:val="008871AF"/>
    <w:rsid w:val="008918B1"/>
    <w:rsid w:val="00891D3E"/>
    <w:rsid w:val="0089207A"/>
    <w:rsid w:val="00892767"/>
    <w:rsid w:val="00893F85"/>
    <w:rsid w:val="00896F82"/>
    <w:rsid w:val="008A1D7C"/>
    <w:rsid w:val="008A3B0D"/>
    <w:rsid w:val="008A6E2F"/>
    <w:rsid w:val="008A750D"/>
    <w:rsid w:val="008B4D32"/>
    <w:rsid w:val="008C088C"/>
    <w:rsid w:val="008C1EFE"/>
    <w:rsid w:val="008C348B"/>
    <w:rsid w:val="008D11F8"/>
    <w:rsid w:val="008D2A15"/>
    <w:rsid w:val="008D2AAF"/>
    <w:rsid w:val="008D6347"/>
    <w:rsid w:val="008E147B"/>
    <w:rsid w:val="008E2D55"/>
    <w:rsid w:val="008F46FF"/>
    <w:rsid w:val="008F5162"/>
    <w:rsid w:val="008F77D6"/>
    <w:rsid w:val="0090089E"/>
    <w:rsid w:val="00901495"/>
    <w:rsid w:val="009014AA"/>
    <w:rsid w:val="00902206"/>
    <w:rsid w:val="00903B2C"/>
    <w:rsid w:val="00912C47"/>
    <w:rsid w:val="00917ED2"/>
    <w:rsid w:val="00920C60"/>
    <w:rsid w:val="009268D0"/>
    <w:rsid w:val="00933A19"/>
    <w:rsid w:val="009448C4"/>
    <w:rsid w:val="00950CA6"/>
    <w:rsid w:val="009601F6"/>
    <w:rsid w:val="00962F11"/>
    <w:rsid w:val="009665B7"/>
    <w:rsid w:val="00971A67"/>
    <w:rsid w:val="00976D12"/>
    <w:rsid w:val="0097758A"/>
    <w:rsid w:val="00983985"/>
    <w:rsid w:val="0098645D"/>
    <w:rsid w:val="009870BF"/>
    <w:rsid w:val="00991ECD"/>
    <w:rsid w:val="009925DB"/>
    <w:rsid w:val="0099387F"/>
    <w:rsid w:val="009A2B1D"/>
    <w:rsid w:val="009A607C"/>
    <w:rsid w:val="009B0899"/>
    <w:rsid w:val="009B193B"/>
    <w:rsid w:val="009B1E3C"/>
    <w:rsid w:val="009B2156"/>
    <w:rsid w:val="009B4C9C"/>
    <w:rsid w:val="009B7E3E"/>
    <w:rsid w:val="009C7137"/>
    <w:rsid w:val="009D3522"/>
    <w:rsid w:val="009D46CB"/>
    <w:rsid w:val="009D63B0"/>
    <w:rsid w:val="009D723A"/>
    <w:rsid w:val="009E2ABB"/>
    <w:rsid w:val="009E6626"/>
    <w:rsid w:val="009F3346"/>
    <w:rsid w:val="00A00A5F"/>
    <w:rsid w:val="00A0124E"/>
    <w:rsid w:val="00A03525"/>
    <w:rsid w:val="00A05CA5"/>
    <w:rsid w:val="00A06330"/>
    <w:rsid w:val="00A12A81"/>
    <w:rsid w:val="00A12B8E"/>
    <w:rsid w:val="00A171F0"/>
    <w:rsid w:val="00A178C4"/>
    <w:rsid w:val="00A25196"/>
    <w:rsid w:val="00A266BB"/>
    <w:rsid w:val="00A27B04"/>
    <w:rsid w:val="00A32D10"/>
    <w:rsid w:val="00A342A2"/>
    <w:rsid w:val="00A364B5"/>
    <w:rsid w:val="00A36C49"/>
    <w:rsid w:val="00A37343"/>
    <w:rsid w:val="00A4254D"/>
    <w:rsid w:val="00A4509C"/>
    <w:rsid w:val="00A45476"/>
    <w:rsid w:val="00A456B3"/>
    <w:rsid w:val="00A470A2"/>
    <w:rsid w:val="00A510DA"/>
    <w:rsid w:val="00A5237A"/>
    <w:rsid w:val="00A53E58"/>
    <w:rsid w:val="00A55CF2"/>
    <w:rsid w:val="00A570F9"/>
    <w:rsid w:val="00A60AEF"/>
    <w:rsid w:val="00A6610A"/>
    <w:rsid w:val="00A66B80"/>
    <w:rsid w:val="00A71022"/>
    <w:rsid w:val="00A74F0D"/>
    <w:rsid w:val="00A76777"/>
    <w:rsid w:val="00A80B88"/>
    <w:rsid w:val="00A824ED"/>
    <w:rsid w:val="00A82C13"/>
    <w:rsid w:val="00A842ED"/>
    <w:rsid w:val="00AA111A"/>
    <w:rsid w:val="00AA1631"/>
    <w:rsid w:val="00AA256C"/>
    <w:rsid w:val="00AA2EF5"/>
    <w:rsid w:val="00AA3B9B"/>
    <w:rsid w:val="00AA539A"/>
    <w:rsid w:val="00AA5986"/>
    <w:rsid w:val="00AA608B"/>
    <w:rsid w:val="00AA6D01"/>
    <w:rsid w:val="00AB0959"/>
    <w:rsid w:val="00AB2660"/>
    <w:rsid w:val="00AC429F"/>
    <w:rsid w:val="00AC6DBB"/>
    <w:rsid w:val="00AD0079"/>
    <w:rsid w:val="00AD059B"/>
    <w:rsid w:val="00AD111B"/>
    <w:rsid w:val="00AD16F6"/>
    <w:rsid w:val="00AD4F8B"/>
    <w:rsid w:val="00AF40C3"/>
    <w:rsid w:val="00AF5F4B"/>
    <w:rsid w:val="00AF6EC7"/>
    <w:rsid w:val="00AF7757"/>
    <w:rsid w:val="00AF79A5"/>
    <w:rsid w:val="00B00ACB"/>
    <w:rsid w:val="00B01803"/>
    <w:rsid w:val="00B01EBE"/>
    <w:rsid w:val="00B02966"/>
    <w:rsid w:val="00B05258"/>
    <w:rsid w:val="00B0551E"/>
    <w:rsid w:val="00B07088"/>
    <w:rsid w:val="00B077E9"/>
    <w:rsid w:val="00B103E4"/>
    <w:rsid w:val="00B11D1E"/>
    <w:rsid w:val="00B11E0A"/>
    <w:rsid w:val="00B140F5"/>
    <w:rsid w:val="00B15791"/>
    <w:rsid w:val="00B2206B"/>
    <w:rsid w:val="00B22620"/>
    <w:rsid w:val="00B22EA9"/>
    <w:rsid w:val="00B2341E"/>
    <w:rsid w:val="00B334B4"/>
    <w:rsid w:val="00B35698"/>
    <w:rsid w:val="00B3773B"/>
    <w:rsid w:val="00B43D18"/>
    <w:rsid w:val="00B446A4"/>
    <w:rsid w:val="00B472E8"/>
    <w:rsid w:val="00B551FC"/>
    <w:rsid w:val="00B63570"/>
    <w:rsid w:val="00B643F6"/>
    <w:rsid w:val="00B669FC"/>
    <w:rsid w:val="00B6711D"/>
    <w:rsid w:val="00B70EF0"/>
    <w:rsid w:val="00B75E1A"/>
    <w:rsid w:val="00B81DF5"/>
    <w:rsid w:val="00B835E2"/>
    <w:rsid w:val="00B836FE"/>
    <w:rsid w:val="00B85019"/>
    <w:rsid w:val="00B938EB"/>
    <w:rsid w:val="00B9684D"/>
    <w:rsid w:val="00B97ECB"/>
    <w:rsid w:val="00BA177B"/>
    <w:rsid w:val="00BA296B"/>
    <w:rsid w:val="00BA325A"/>
    <w:rsid w:val="00BA349B"/>
    <w:rsid w:val="00BB1130"/>
    <w:rsid w:val="00BB4BDA"/>
    <w:rsid w:val="00BB5BF0"/>
    <w:rsid w:val="00BB6F2B"/>
    <w:rsid w:val="00BB7AC8"/>
    <w:rsid w:val="00BC0946"/>
    <w:rsid w:val="00BC098E"/>
    <w:rsid w:val="00BC19F1"/>
    <w:rsid w:val="00BC34A3"/>
    <w:rsid w:val="00BC37B5"/>
    <w:rsid w:val="00BC73E4"/>
    <w:rsid w:val="00BD0B7F"/>
    <w:rsid w:val="00BE0BC4"/>
    <w:rsid w:val="00BE0C9B"/>
    <w:rsid w:val="00BE1006"/>
    <w:rsid w:val="00BE1CF0"/>
    <w:rsid w:val="00BE30F6"/>
    <w:rsid w:val="00BE3D67"/>
    <w:rsid w:val="00BE4228"/>
    <w:rsid w:val="00BF0AC2"/>
    <w:rsid w:val="00BF11E5"/>
    <w:rsid w:val="00BF1C4E"/>
    <w:rsid w:val="00BF2B20"/>
    <w:rsid w:val="00BF6B17"/>
    <w:rsid w:val="00BF730C"/>
    <w:rsid w:val="00C11226"/>
    <w:rsid w:val="00C11B24"/>
    <w:rsid w:val="00C12FE7"/>
    <w:rsid w:val="00C14B6A"/>
    <w:rsid w:val="00C1655D"/>
    <w:rsid w:val="00C1679B"/>
    <w:rsid w:val="00C167BA"/>
    <w:rsid w:val="00C22F70"/>
    <w:rsid w:val="00C23A46"/>
    <w:rsid w:val="00C24471"/>
    <w:rsid w:val="00C245F5"/>
    <w:rsid w:val="00C25FE5"/>
    <w:rsid w:val="00C35D11"/>
    <w:rsid w:val="00C448E0"/>
    <w:rsid w:val="00C4556D"/>
    <w:rsid w:val="00C50A8E"/>
    <w:rsid w:val="00C620D0"/>
    <w:rsid w:val="00C67B26"/>
    <w:rsid w:val="00C70100"/>
    <w:rsid w:val="00C70A69"/>
    <w:rsid w:val="00C70CDD"/>
    <w:rsid w:val="00C74D2D"/>
    <w:rsid w:val="00C76D27"/>
    <w:rsid w:val="00C8061A"/>
    <w:rsid w:val="00C82F76"/>
    <w:rsid w:val="00C85F58"/>
    <w:rsid w:val="00C87030"/>
    <w:rsid w:val="00C9239E"/>
    <w:rsid w:val="00C96B21"/>
    <w:rsid w:val="00CA1606"/>
    <w:rsid w:val="00CA5E49"/>
    <w:rsid w:val="00CA647B"/>
    <w:rsid w:val="00CB3B17"/>
    <w:rsid w:val="00CB7469"/>
    <w:rsid w:val="00CC261C"/>
    <w:rsid w:val="00CD015E"/>
    <w:rsid w:val="00CD508B"/>
    <w:rsid w:val="00CE20D1"/>
    <w:rsid w:val="00CE59CD"/>
    <w:rsid w:val="00CE75CC"/>
    <w:rsid w:val="00CF09E7"/>
    <w:rsid w:val="00D03087"/>
    <w:rsid w:val="00D03824"/>
    <w:rsid w:val="00D03D91"/>
    <w:rsid w:val="00D04BC5"/>
    <w:rsid w:val="00D04E55"/>
    <w:rsid w:val="00D07FCD"/>
    <w:rsid w:val="00D108B5"/>
    <w:rsid w:val="00D11977"/>
    <w:rsid w:val="00D12BEF"/>
    <w:rsid w:val="00D173BC"/>
    <w:rsid w:val="00D20D6F"/>
    <w:rsid w:val="00D2111C"/>
    <w:rsid w:val="00D215B0"/>
    <w:rsid w:val="00D22114"/>
    <w:rsid w:val="00D227FF"/>
    <w:rsid w:val="00D24FC8"/>
    <w:rsid w:val="00D34276"/>
    <w:rsid w:val="00D34760"/>
    <w:rsid w:val="00D34AF2"/>
    <w:rsid w:val="00D44D0E"/>
    <w:rsid w:val="00D47FAA"/>
    <w:rsid w:val="00D503C6"/>
    <w:rsid w:val="00D53EA8"/>
    <w:rsid w:val="00D61090"/>
    <w:rsid w:val="00D70AE0"/>
    <w:rsid w:val="00D713DD"/>
    <w:rsid w:val="00D748EB"/>
    <w:rsid w:val="00D808BE"/>
    <w:rsid w:val="00D845D1"/>
    <w:rsid w:val="00D8784D"/>
    <w:rsid w:val="00D9290B"/>
    <w:rsid w:val="00D92AC7"/>
    <w:rsid w:val="00DA1F62"/>
    <w:rsid w:val="00DA62B0"/>
    <w:rsid w:val="00DB1656"/>
    <w:rsid w:val="00DB58BB"/>
    <w:rsid w:val="00DB61C4"/>
    <w:rsid w:val="00DB73E5"/>
    <w:rsid w:val="00DC1231"/>
    <w:rsid w:val="00DC4F8C"/>
    <w:rsid w:val="00DC7055"/>
    <w:rsid w:val="00DD242E"/>
    <w:rsid w:val="00DD3CB9"/>
    <w:rsid w:val="00DD622C"/>
    <w:rsid w:val="00DD69D9"/>
    <w:rsid w:val="00DE35EC"/>
    <w:rsid w:val="00DE4E06"/>
    <w:rsid w:val="00DE73E9"/>
    <w:rsid w:val="00DF0288"/>
    <w:rsid w:val="00DF66C3"/>
    <w:rsid w:val="00DF66FF"/>
    <w:rsid w:val="00E0003D"/>
    <w:rsid w:val="00E06F8A"/>
    <w:rsid w:val="00E11232"/>
    <w:rsid w:val="00E13C25"/>
    <w:rsid w:val="00E14DF1"/>
    <w:rsid w:val="00E20872"/>
    <w:rsid w:val="00E26B31"/>
    <w:rsid w:val="00E3297A"/>
    <w:rsid w:val="00E33C2F"/>
    <w:rsid w:val="00E33C7A"/>
    <w:rsid w:val="00E4368C"/>
    <w:rsid w:val="00E45BA7"/>
    <w:rsid w:val="00E47500"/>
    <w:rsid w:val="00E47F52"/>
    <w:rsid w:val="00E50AFF"/>
    <w:rsid w:val="00E54023"/>
    <w:rsid w:val="00E556EB"/>
    <w:rsid w:val="00E61884"/>
    <w:rsid w:val="00E61A6F"/>
    <w:rsid w:val="00E75056"/>
    <w:rsid w:val="00E75FA7"/>
    <w:rsid w:val="00E86DE2"/>
    <w:rsid w:val="00E90357"/>
    <w:rsid w:val="00E93678"/>
    <w:rsid w:val="00E95557"/>
    <w:rsid w:val="00E96417"/>
    <w:rsid w:val="00E97B7B"/>
    <w:rsid w:val="00EA11B6"/>
    <w:rsid w:val="00EA53A0"/>
    <w:rsid w:val="00EB258B"/>
    <w:rsid w:val="00EB323F"/>
    <w:rsid w:val="00EB3BBD"/>
    <w:rsid w:val="00EB3DBE"/>
    <w:rsid w:val="00EB477F"/>
    <w:rsid w:val="00EB7093"/>
    <w:rsid w:val="00EC02E7"/>
    <w:rsid w:val="00EC13BC"/>
    <w:rsid w:val="00EC1FF9"/>
    <w:rsid w:val="00EC29DA"/>
    <w:rsid w:val="00EC3D10"/>
    <w:rsid w:val="00EC5092"/>
    <w:rsid w:val="00EC6EAC"/>
    <w:rsid w:val="00ED2530"/>
    <w:rsid w:val="00ED315A"/>
    <w:rsid w:val="00EE0773"/>
    <w:rsid w:val="00EE1D21"/>
    <w:rsid w:val="00EE3DB7"/>
    <w:rsid w:val="00EE4693"/>
    <w:rsid w:val="00EE60F4"/>
    <w:rsid w:val="00EF123B"/>
    <w:rsid w:val="00EF1CF9"/>
    <w:rsid w:val="00EF41BD"/>
    <w:rsid w:val="00EF67DD"/>
    <w:rsid w:val="00EF7089"/>
    <w:rsid w:val="00F07B1E"/>
    <w:rsid w:val="00F10582"/>
    <w:rsid w:val="00F142EC"/>
    <w:rsid w:val="00F178DB"/>
    <w:rsid w:val="00F2040B"/>
    <w:rsid w:val="00F208E5"/>
    <w:rsid w:val="00F254F4"/>
    <w:rsid w:val="00F25FAE"/>
    <w:rsid w:val="00F30120"/>
    <w:rsid w:val="00F30D81"/>
    <w:rsid w:val="00F311EC"/>
    <w:rsid w:val="00F32DBD"/>
    <w:rsid w:val="00F33F7B"/>
    <w:rsid w:val="00F35F81"/>
    <w:rsid w:val="00F3677C"/>
    <w:rsid w:val="00F368F6"/>
    <w:rsid w:val="00F37FF3"/>
    <w:rsid w:val="00F43A40"/>
    <w:rsid w:val="00F53947"/>
    <w:rsid w:val="00F57B7A"/>
    <w:rsid w:val="00F65F9F"/>
    <w:rsid w:val="00F75EAB"/>
    <w:rsid w:val="00F7729E"/>
    <w:rsid w:val="00F81073"/>
    <w:rsid w:val="00F83486"/>
    <w:rsid w:val="00F849AD"/>
    <w:rsid w:val="00F86BCB"/>
    <w:rsid w:val="00F90B56"/>
    <w:rsid w:val="00F916ED"/>
    <w:rsid w:val="00F91CC0"/>
    <w:rsid w:val="00F92BD1"/>
    <w:rsid w:val="00F94AA9"/>
    <w:rsid w:val="00F95CC4"/>
    <w:rsid w:val="00FA310B"/>
    <w:rsid w:val="00FA475F"/>
    <w:rsid w:val="00FA59A5"/>
    <w:rsid w:val="00FB275D"/>
    <w:rsid w:val="00FC0F86"/>
    <w:rsid w:val="00FC20A1"/>
    <w:rsid w:val="00FC3639"/>
    <w:rsid w:val="00FC3C33"/>
    <w:rsid w:val="00FC54F1"/>
    <w:rsid w:val="00FC6B46"/>
    <w:rsid w:val="00FD18EB"/>
    <w:rsid w:val="00FD1DFB"/>
    <w:rsid w:val="00FD6FA0"/>
    <w:rsid w:val="00FD758C"/>
    <w:rsid w:val="00FE0D8A"/>
    <w:rsid w:val="00FE1E47"/>
    <w:rsid w:val="00FE310E"/>
    <w:rsid w:val="00FF35E2"/>
    <w:rsid w:val="00FF374C"/>
    <w:rsid w:val="00FF3E94"/>
    <w:rsid w:val="00FF5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AA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link w:val="a9"/>
    <w:rsid w:val="00D808BE"/>
    <w:pPr>
      <w:ind w:left="283" w:firstLine="709"/>
    </w:pPr>
  </w:style>
  <w:style w:type="paragraph" w:styleId="aa">
    <w:name w:val="header"/>
    <w:basedOn w:val="a"/>
    <w:link w:val="ab"/>
    <w:uiPriority w:val="99"/>
    <w:rsid w:val="00D808BE"/>
    <w:pPr>
      <w:suppressLineNumbers/>
      <w:tabs>
        <w:tab w:val="center" w:pos="4153"/>
        <w:tab w:val="right" w:pos="8306"/>
      </w:tabs>
    </w:pPr>
  </w:style>
  <w:style w:type="paragraph" w:styleId="ac">
    <w:name w:val="footer"/>
    <w:basedOn w:val="a"/>
    <w:link w:val="ad"/>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paragraph" w:customStyle="1" w:styleId="af6">
    <w:name w:val="Базовый"/>
    <w:rsid w:val="002C5BBF"/>
    <w:pPr>
      <w:suppressAutoHyphens/>
      <w:spacing w:line="100" w:lineRule="atLeast"/>
    </w:pPr>
    <w:rPr>
      <w:color w:val="00000A"/>
      <w:lang w:eastAsia="ar-SA"/>
    </w:rPr>
  </w:style>
  <w:style w:type="character" w:customStyle="1" w:styleId="a5">
    <w:name w:val="Основной текст Знак"/>
    <w:link w:val="a0"/>
    <w:rsid w:val="003F6DDF"/>
    <w:rPr>
      <w:rFonts w:ascii="Arial" w:eastAsia="Lucida Sans Unicode" w:hAnsi="Arial" w:cs="Mangal"/>
      <w:kern w:val="1"/>
      <w:sz w:val="24"/>
      <w:szCs w:val="28"/>
      <w:lang w:eastAsia="hi-IN" w:bidi="hi-IN"/>
    </w:rPr>
  </w:style>
  <w:style w:type="character" w:customStyle="1" w:styleId="a9">
    <w:name w:val="Основной текст с отступом Знак"/>
    <w:basedOn w:val="a1"/>
    <w:link w:val="a8"/>
    <w:rsid w:val="005E7D97"/>
    <w:rPr>
      <w:rFonts w:ascii="Arial" w:eastAsia="Lucida Sans Unicode" w:hAnsi="Arial" w:cs="Mangal"/>
      <w:kern w:val="1"/>
      <w:sz w:val="28"/>
      <w:szCs w:val="28"/>
      <w:lang w:eastAsia="hi-IN" w:bidi="hi-IN"/>
    </w:rPr>
  </w:style>
  <w:style w:type="character" w:styleId="af7">
    <w:name w:val="Hyperlink"/>
    <w:basedOn w:val="a1"/>
    <w:uiPriority w:val="99"/>
    <w:semiHidden/>
    <w:unhideWhenUsed/>
    <w:rsid w:val="00157873"/>
    <w:rPr>
      <w:color w:val="0000FF"/>
      <w:u w:val="single"/>
    </w:rPr>
  </w:style>
  <w:style w:type="character" w:customStyle="1" w:styleId="blk">
    <w:name w:val="blk"/>
    <w:basedOn w:val="a1"/>
    <w:rsid w:val="00F07B1E"/>
  </w:style>
  <w:style w:type="character" w:styleId="af8">
    <w:name w:val="annotation reference"/>
    <w:basedOn w:val="a1"/>
    <w:uiPriority w:val="99"/>
    <w:semiHidden/>
    <w:unhideWhenUsed/>
    <w:rsid w:val="00B63570"/>
    <w:rPr>
      <w:sz w:val="16"/>
      <w:szCs w:val="16"/>
    </w:rPr>
  </w:style>
  <w:style w:type="paragraph" w:styleId="af9">
    <w:name w:val="annotation text"/>
    <w:basedOn w:val="a"/>
    <w:link w:val="afa"/>
    <w:uiPriority w:val="99"/>
    <w:semiHidden/>
    <w:unhideWhenUsed/>
    <w:rsid w:val="00B63570"/>
    <w:rPr>
      <w:sz w:val="20"/>
      <w:szCs w:val="18"/>
    </w:rPr>
  </w:style>
  <w:style w:type="character" w:customStyle="1" w:styleId="afa">
    <w:name w:val="Текст примечания Знак"/>
    <w:basedOn w:val="a1"/>
    <w:link w:val="af9"/>
    <w:uiPriority w:val="99"/>
    <w:semiHidden/>
    <w:rsid w:val="00B63570"/>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B63570"/>
    <w:rPr>
      <w:b/>
      <w:bCs/>
    </w:rPr>
  </w:style>
  <w:style w:type="character" w:customStyle="1" w:styleId="afc">
    <w:name w:val="Тема примечания Знак"/>
    <w:basedOn w:val="afa"/>
    <w:link w:val="afb"/>
    <w:uiPriority w:val="99"/>
    <w:semiHidden/>
    <w:rsid w:val="00B63570"/>
    <w:rPr>
      <w:rFonts w:ascii="Arial" w:eastAsia="Lucida Sans Unicode" w:hAnsi="Arial" w:cs="Mangal"/>
      <w:b/>
      <w:bCs/>
      <w:kern w:val="1"/>
      <w:szCs w:val="18"/>
      <w:lang w:eastAsia="hi-IN" w:bidi="hi-IN"/>
    </w:rPr>
  </w:style>
  <w:style w:type="paragraph" w:customStyle="1" w:styleId="Default">
    <w:name w:val="Default"/>
    <w:rsid w:val="0090149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7460">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71994462">
      <w:bodyDiv w:val="1"/>
      <w:marLeft w:val="0"/>
      <w:marRight w:val="0"/>
      <w:marTop w:val="0"/>
      <w:marBottom w:val="0"/>
      <w:divBdr>
        <w:top w:val="none" w:sz="0" w:space="0" w:color="auto"/>
        <w:left w:val="none" w:sz="0" w:space="0" w:color="auto"/>
        <w:bottom w:val="none" w:sz="0" w:space="0" w:color="auto"/>
        <w:right w:val="none" w:sz="0" w:space="0" w:color="auto"/>
      </w:divBdr>
    </w:div>
    <w:div w:id="1239899837">
      <w:bodyDiv w:val="1"/>
      <w:marLeft w:val="0"/>
      <w:marRight w:val="0"/>
      <w:marTop w:val="0"/>
      <w:marBottom w:val="0"/>
      <w:divBdr>
        <w:top w:val="none" w:sz="0" w:space="0" w:color="auto"/>
        <w:left w:val="none" w:sz="0" w:space="0" w:color="auto"/>
        <w:bottom w:val="none" w:sz="0" w:space="0" w:color="auto"/>
        <w:right w:val="none" w:sz="0" w:space="0" w:color="auto"/>
      </w:divBdr>
    </w:div>
    <w:div w:id="1283197249">
      <w:bodyDiv w:val="1"/>
      <w:marLeft w:val="0"/>
      <w:marRight w:val="0"/>
      <w:marTop w:val="0"/>
      <w:marBottom w:val="0"/>
      <w:divBdr>
        <w:top w:val="none" w:sz="0" w:space="0" w:color="auto"/>
        <w:left w:val="none" w:sz="0" w:space="0" w:color="auto"/>
        <w:bottom w:val="none" w:sz="0" w:space="0" w:color="auto"/>
        <w:right w:val="none" w:sz="0" w:space="0" w:color="auto"/>
      </w:divBdr>
    </w:div>
    <w:div w:id="1393890287">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442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6678-0526-42AA-A7B5-AD93FD17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10</Pages>
  <Words>3398</Words>
  <Characters>19373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123</cp:revision>
  <cp:lastPrinted>2019-03-13T07:20:00Z</cp:lastPrinted>
  <dcterms:created xsi:type="dcterms:W3CDTF">2018-03-13T07:14:00Z</dcterms:created>
  <dcterms:modified xsi:type="dcterms:W3CDTF">2020-12-09T06:08:00Z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